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1E" w:rsidRDefault="00765A83" w:rsidP="00765A83">
      <w:pPr>
        <w:jc w:val="center"/>
        <w:rPr>
          <w:rFonts w:ascii="Arial" w:hAnsi="Arial" w:cs="Arial"/>
          <w:b/>
          <w:bCs/>
          <w:sz w:val="52"/>
          <w:szCs w:val="32"/>
        </w:rPr>
      </w:pPr>
      <w:r>
        <w:rPr>
          <w:rFonts w:ascii="Arial" w:hAnsi="Arial" w:cs="Arial"/>
          <w:b/>
          <w:bCs/>
          <w:sz w:val="52"/>
          <w:szCs w:val="32"/>
        </w:rPr>
        <w:t>AIRSPEEDER PARTNERS WITH TELSTRA PURPLE FOR FLYING CAR RACING SERIES</w:t>
      </w:r>
    </w:p>
    <w:p w:rsidR="00765A83" w:rsidRPr="00B3781E" w:rsidRDefault="00765A83" w:rsidP="00765A83">
      <w:pPr>
        <w:jc w:val="center"/>
        <w:rPr>
          <w:rFonts w:ascii="Arial" w:hAnsi="Arial" w:cs="Arial"/>
          <w:b/>
          <w:bCs/>
          <w:sz w:val="52"/>
          <w:szCs w:val="32"/>
        </w:rPr>
      </w:pPr>
    </w:p>
    <w:p w:rsidR="00D37B32" w:rsidRDefault="00D37B32" w:rsidP="00D37B32">
      <w:pPr>
        <w:jc w:val="center"/>
        <w:rPr>
          <w:rFonts w:ascii="Arial" w:hAnsi="Arial" w:cs="Arial"/>
          <w:b/>
          <w:bCs/>
          <w:i/>
          <w:iCs/>
          <w:sz w:val="24"/>
          <w:szCs w:val="24"/>
        </w:rPr>
      </w:pPr>
      <w:r w:rsidRPr="00A74B54">
        <w:rPr>
          <w:rFonts w:ascii="Arial" w:hAnsi="Arial" w:cs="Arial"/>
          <w:b/>
          <w:bCs/>
          <w:i/>
          <w:iCs/>
          <w:sz w:val="24"/>
          <w:szCs w:val="24"/>
        </w:rPr>
        <w:t xml:space="preserve">Airspeeder explores Telstra 5G to take flight </w:t>
      </w:r>
    </w:p>
    <w:p w:rsidR="00B3781E" w:rsidRDefault="00B3781E" w:rsidP="00D37B32">
      <w:pPr>
        <w:jc w:val="center"/>
        <w:rPr>
          <w:rFonts w:ascii="Arial" w:hAnsi="Arial" w:cs="Arial"/>
          <w:b/>
          <w:bCs/>
          <w:i/>
          <w:iCs/>
          <w:sz w:val="24"/>
          <w:szCs w:val="24"/>
        </w:rPr>
      </w:pPr>
    </w:p>
    <w:p w:rsidR="00B3781E" w:rsidRPr="00B3781E" w:rsidRDefault="00B3781E" w:rsidP="00B3781E">
      <w:pPr>
        <w:numPr>
          <w:ilvl w:val="0"/>
          <w:numId w:val="23"/>
        </w:numPr>
        <w:rPr>
          <w:rFonts w:ascii="Arial" w:hAnsi="Arial" w:cs="Arial"/>
          <w:bCs/>
          <w:iCs/>
          <w:sz w:val="24"/>
          <w:szCs w:val="24"/>
          <w:lang w:val="en-GB"/>
        </w:rPr>
      </w:pPr>
      <w:r w:rsidRPr="00B3781E">
        <w:rPr>
          <w:rFonts w:ascii="Arial" w:hAnsi="Arial" w:cs="Arial"/>
          <w:bCs/>
          <w:iCs/>
          <w:sz w:val="24"/>
          <w:szCs w:val="24"/>
          <w:lang w:val="en-GB"/>
        </w:rPr>
        <w:t>Telstra and Airspeeder enter into multi-million dollar technical partnership </w:t>
      </w:r>
    </w:p>
    <w:p w:rsidR="00B3781E" w:rsidRPr="00B3781E" w:rsidRDefault="00B3781E" w:rsidP="00B3781E">
      <w:pPr>
        <w:numPr>
          <w:ilvl w:val="0"/>
          <w:numId w:val="23"/>
        </w:numPr>
        <w:rPr>
          <w:rFonts w:ascii="Arial" w:hAnsi="Arial" w:cs="Arial"/>
          <w:bCs/>
          <w:iCs/>
          <w:sz w:val="24"/>
          <w:szCs w:val="24"/>
          <w:lang w:val="en-GB"/>
        </w:rPr>
      </w:pPr>
      <w:r w:rsidRPr="00B3781E">
        <w:rPr>
          <w:rFonts w:ascii="Arial" w:hAnsi="Arial" w:cs="Arial"/>
          <w:bCs/>
          <w:iCs/>
          <w:sz w:val="24"/>
          <w:szCs w:val="24"/>
          <w:lang w:val="en-GB"/>
        </w:rPr>
        <w:t>Telstra to enable flying car racing through implementation of 5G network </w:t>
      </w:r>
    </w:p>
    <w:p w:rsidR="00B3781E" w:rsidRPr="00B3781E" w:rsidRDefault="00B3781E" w:rsidP="00B3781E">
      <w:pPr>
        <w:numPr>
          <w:ilvl w:val="0"/>
          <w:numId w:val="23"/>
        </w:numPr>
        <w:rPr>
          <w:rFonts w:ascii="Arial" w:hAnsi="Arial" w:cs="Arial"/>
          <w:bCs/>
          <w:iCs/>
          <w:sz w:val="24"/>
          <w:szCs w:val="24"/>
          <w:lang w:val="en-GB"/>
        </w:rPr>
      </w:pPr>
      <w:r w:rsidRPr="00B3781E">
        <w:rPr>
          <w:rFonts w:ascii="Arial" w:hAnsi="Arial" w:cs="Arial"/>
          <w:bCs/>
          <w:iCs/>
          <w:sz w:val="24"/>
          <w:szCs w:val="24"/>
          <w:lang w:val="en-GB"/>
        </w:rPr>
        <w:t>Racing accelerates the development of consumer applications for flying cars</w:t>
      </w:r>
    </w:p>
    <w:p w:rsidR="00B3781E" w:rsidRPr="00B3781E" w:rsidRDefault="00B3781E" w:rsidP="00B3781E">
      <w:pPr>
        <w:numPr>
          <w:ilvl w:val="0"/>
          <w:numId w:val="23"/>
        </w:numPr>
        <w:rPr>
          <w:rFonts w:ascii="Arial" w:hAnsi="Arial" w:cs="Arial"/>
          <w:bCs/>
          <w:iCs/>
          <w:sz w:val="24"/>
          <w:szCs w:val="24"/>
          <w:lang w:val="en-GB"/>
        </w:rPr>
      </w:pPr>
      <w:r w:rsidRPr="00B3781E">
        <w:rPr>
          <w:rFonts w:ascii="Arial" w:hAnsi="Arial" w:cs="Arial"/>
          <w:bCs/>
          <w:iCs/>
          <w:sz w:val="24"/>
          <w:szCs w:val="24"/>
          <w:lang w:val="en-GB"/>
        </w:rPr>
        <w:t>Airspeeder series is a test-bed for technology infrastructure that will enable autonomous passenger vehicles powered by Telstra </w:t>
      </w:r>
    </w:p>
    <w:p w:rsidR="00B3781E" w:rsidRDefault="00B3781E" w:rsidP="00B3781E">
      <w:pPr>
        <w:rPr>
          <w:rFonts w:ascii="Arial" w:hAnsi="Arial" w:cs="Arial"/>
          <w:b/>
          <w:bCs/>
          <w:iCs/>
          <w:sz w:val="24"/>
          <w:szCs w:val="24"/>
          <w:u w:val="single"/>
          <w:lang w:val="en-GB"/>
        </w:rPr>
      </w:pPr>
    </w:p>
    <w:p w:rsidR="00B3781E" w:rsidRPr="00B3781E" w:rsidRDefault="00B3781E" w:rsidP="00B3781E">
      <w:pPr>
        <w:rPr>
          <w:rFonts w:ascii="Arial" w:hAnsi="Arial" w:cs="Arial"/>
          <w:b/>
          <w:bCs/>
          <w:iCs/>
          <w:sz w:val="24"/>
          <w:szCs w:val="24"/>
          <w:lang w:val="en-GB"/>
        </w:rPr>
      </w:pPr>
      <w:r w:rsidRPr="00B3781E">
        <w:rPr>
          <w:rFonts w:ascii="Arial" w:hAnsi="Arial" w:cs="Arial"/>
          <w:b/>
          <w:bCs/>
          <w:iCs/>
          <w:sz w:val="24"/>
          <w:szCs w:val="24"/>
          <w:u w:val="single"/>
          <w:lang w:val="en-GB"/>
        </w:rPr>
        <w:t>ASSETS</w:t>
      </w:r>
    </w:p>
    <w:p w:rsidR="00B3781E" w:rsidRDefault="00B3781E" w:rsidP="00B3781E">
      <w:pPr>
        <w:rPr>
          <w:rFonts w:ascii="Arial" w:hAnsi="Arial" w:cs="Arial"/>
          <w:b/>
          <w:bCs/>
          <w:iCs/>
          <w:sz w:val="24"/>
          <w:szCs w:val="24"/>
          <w:lang w:val="en-GB"/>
        </w:rPr>
      </w:pPr>
    </w:p>
    <w:p w:rsidR="00B3781E" w:rsidRPr="00B3781E" w:rsidRDefault="00765A83" w:rsidP="00B3781E">
      <w:pPr>
        <w:rPr>
          <w:rFonts w:ascii="Arial" w:hAnsi="Arial" w:cs="Arial"/>
          <w:b/>
          <w:bCs/>
          <w:iCs/>
          <w:sz w:val="24"/>
          <w:szCs w:val="24"/>
        </w:rPr>
      </w:pPr>
      <w:r>
        <w:rPr>
          <w:rFonts w:ascii="Arial" w:hAnsi="Arial" w:cs="Arial"/>
          <w:b/>
          <w:bCs/>
          <w:iCs/>
          <w:sz w:val="24"/>
          <w:szCs w:val="24"/>
          <w:lang w:val="en-GB"/>
        </w:rPr>
        <w:t xml:space="preserve">Stills, video and materials can be downloaded from </w:t>
      </w:r>
      <w:hyperlink r:id="rId14" w:history="1">
        <w:r w:rsidRPr="00765A83">
          <w:rPr>
            <w:rStyle w:val="Hyperlink"/>
            <w:rFonts w:ascii="Arial" w:hAnsi="Arial" w:cs="Arial"/>
            <w:b/>
            <w:bCs/>
            <w:iCs/>
            <w:sz w:val="24"/>
            <w:szCs w:val="24"/>
            <w:lang w:val="en-GB"/>
          </w:rPr>
          <w:t>he</w:t>
        </w:r>
        <w:r w:rsidRPr="00765A83">
          <w:rPr>
            <w:rStyle w:val="Hyperlink"/>
            <w:rFonts w:ascii="Arial" w:hAnsi="Arial" w:cs="Arial"/>
            <w:b/>
            <w:bCs/>
            <w:iCs/>
            <w:sz w:val="24"/>
            <w:szCs w:val="24"/>
            <w:lang w:val="en-GB"/>
          </w:rPr>
          <w:t>r</w:t>
        </w:r>
        <w:r w:rsidRPr="00765A83">
          <w:rPr>
            <w:rStyle w:val="Hyperlink"/>
            <w:rFonts w:ascii="Arial" w:hAnsi="Arial" w:cs="Arial"/>
            <w:b/>
            <w:bCs/>
            <w:iCs/>
            <w:sz w:val="24"/>
            <w:szCs w:val="24"/>
            <w:lang w:val="en-GB"/>
          </w:rPr>
          <w:t>e</w:t>
        </w:r>
      </w:hyperlink>
    </w:p>
    <w:p w:rsidR="00D37B32" w:rsidRPr="00813067" w:rsidRDefault="00D37B32" w:rsidP="00D37B32">
      <w:pPr>
        <w:rPr>
          <w:rFonts w:ascii="Arial" w:hAnsi="Arial" w:cs="Arial"/>
          <w:b/>
          <w:bCs/>
          <w:sz w:val="28"/>
          <w:szCs w:val="28"/>
        </w:rPr>
      </w:pPr>
    </w:p>
    <w:p w:rsidR="00D37B32" w:rsidRPr="00813067" w:rsidRDefault="00B3781E" w:rsidP="00D37B32">
      <w:pPr>
        <w:jc w:val="both"/>
        <w:rPr>
          <w:rFonts w:ascii="Arial" w:hAnsi="Arial" w:cs="Arial"/>
        </w:rPr>
      </w:pPr>
      <w:r>
        <w:rPr>
          <w:rFonts w:ascii="Arial" w:hAnsi="Arial" w:cs="Arial"/>
          <w:b/>
          <w:bCs/>
        </w:rPr>
        <w:t xml:space="preserve">EMABARGO: 00:01 BST </w:t>
      </w:r>
      <w:r w:rsidR="00D37B32">
        <w:rPr>
          <w:rFonts w:ascii="Arial" w:hAnsi="Arial" w:cs="Arial"/>
          <w:b/>
          <w:bCs/>
        </w:rPr>
        <w:t xml:space="preserve">Wednesday </w:t>
      </w:r>
      <w:r w:rsidR="00D37B32" w:rsidRPr="00813067">
        <w:rPr>
          <w:rFonts w:ascii="Arial" w:hAnsi="Arial" w:cs="Arial"/>
          <w:b/>
          <w:bCs/>
        </w:rPr>
        <w:t xml:space="preserve">22 September 2021: </w:t>
      </w:r>
      <w:r w:rsidR="00D37B32" w:rsidRPr="00813067">
        <w:rPr>
          <w:rFonts w:ascii="Arial" w:eastAsia="Arial" w:hAnsi="Arial" w:cs="Arial"/>
          <w:color w:val="000000" w:themeColor="text1"/>
        </w:rPr>
        <w:t xml:space="preserve">Australia’s largest technology services business, </w:t>
      </w:r>
      <w:r w:rsidR="00D37B32" w:rsidRPr="00813067">
        <w:rPr>
          <w:rFonts w:ascii="Arial" w:hAnsi="Arial" w:cs="Arial"/>
        </w:rPr>
        <w:t xml:space="preserve">Telstra Purple, </w:t>
      </w:r>
      <w:r w:rsidR="72AF3D99" w:rsidRPr="50115273">
        <w:rPr>
          <w:rFonts w:ascii="Arial" w:hAnsi="Arial" w:cs="Arial"/>
        </w:rPr>
        <w:t>is</w:t>
      </w:r>
      <w:r w:rsidR="00D37B32" w:rsidRPr="50115273">
        <w:rPr>
          <w:rFonts w:ascii="Arial" w:eastAsia="Arial" w:hAnsi="Arial" w:cs="Arial"/>
          <w:color w:val="000000" w:themeColor="text1"/>
        </w:rPr>
        <w:t xml:space="preserve"> </w:t>
      </w:r>
      <w:r w:rsidR="00D37B32" w:rsidRPr="00813067">
        <w:rPr>
          <w:rFonts w:ascii="Arial" w:hAnsi="Arial" w:cs="Arial"/>
        </w:rPr>
        <w:t>pushing the boundaries of technology to power Airspeeder’s global series of electric flying car races in a ground-breaking new partnership.</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 xml:space="preserve">Connecting terabytes of data for vehicle to vehicle (V2V) and vehicle to infrastructure (V2I) communications, Telstra Purple will deliver the near real-time virtual race-control system required for the high-speed, close format, multi-vehicle circuit racing in the Airspeeder EXA series. </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The state-of-the-art system feeds essential technical information to ground crews during test flights and races, reflecting the same approach leading aviation companies use to augment and monitor the systems essential for aircraft safety. Whether pilots are on-board or flying remotely, they’ll be able to safely race in close proximity with near real-time data and connectivity powering proximity sensors that deliver haptic vibration alerts.</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Telstra is also uniquely placed to deliver a fully immersive 5G powered spectator experience through augmented and virtual reality devices, signalling the advent of an entirely new way to experience the next generation of sporting experiences.</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The Airspeeder racing series has been created by the world’s only performance electric vertical take-off and landing (</w:t>
      </w:r>
      <w:proofErr w:type="spellStart"/>
      <w:r w:rsidRPr="00813067">
        <w:rPr>
          <w:rFonts w:ascii="Arial" w:hAnsi="Arial" w:cs="Arial"/>
        </w:rPr>
        <w:t>eVTOL</w:t>
      </w:r>
      <w:proofErr w:type="spellEnd"/>
      <w:r w:rsidRPr="00813067">
        <w:rPr>
          <w:rFonts w:ascii="Arial" w:hAnsi="Arial" w:cs="Arial"/>
        </w:rPr>
        <w:t>) manufacturer, Alauda Aeronautics and the historic first flights took place near Adelaide in June.</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Head of Telstra Purple, Christopher Smith said it played a vital role in supporting Airspeeder’s demanding requirements in this new-age sporting and entertainment experience.</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 xml:space="preserve">“Cutting-edge racing requires cutting-edge capability which we’ve delivered through Telstra Purple’s extensive expertise, technical capabilities and </w:t>
      </w:r>
      <w:r w:rsidR="00B62195">
        <w:rPr>
          <w:rFonts w:ascii="Arial" w:hAnsi="Arial" w:cs="Arial"/>
        </w:rPr>
        <w:t>our strategic collaboration agreement with AWS</w:t>
      </w:r>
      <w:r w:rsidRPr="00813067">
        <w:rPr>
          <w:rFonts w:ascii="Arial" w:hAnsi="Arial" w:cs="Arial"/>
        </w:rPr>
        <w:t xml:space="preserve">, combined with Australia’s most advanced 5G. </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 xml:space="preserve">“Key components of Airspeeder’s race control system include </w:t>
      </w:r>
      <w:r w:rsidRPr="00813067">
        <w:rPr>
          <w:rFonts w:ascii="Arial" w:eastAsia="Times New Roman" w:hAnsi="Arial" w:cs="Arial"/>
          <w:color w:val="000000"/>
        </w:rPr>
        <w:t>private network communications, data visualisation, edge compute power and bespoke app development.</w:t>
      </w:r>
      <w:r w:rsidRPr="00813067">
        <w:rPr>
          <w:rFonts w:ascii="Arial" w:hAnsi="Arial" w:cs="Arial"/>
        </w:rPr>
        <w:t xml:space="preserve"> Our communications expertise is critical for a sport that is driven by data from the ground up; the high speeds, low latency and high-capacity connectivity of Telstra 5G will change the way car racing is experienced.</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“Just as Formula One has driven innovation for the cars we use today, Airspeeder’s vision for the world’s first electric flying car racing series has the potential to transform the way we move around cities.” Mr Smith said.</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Matt Pearson, Founder, Airspeeder and Alauda Aeronautics said the new technical partnership would bring key benefits to racing and the future development of an advanced air-mobility future.</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“In delivering on our vision to create the world’s first racing series for electric flying cars we have been drawn to South Australia for some of the very best technical minds from motorsport, aviation and performance automotive.</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“We are delighted to add to this incredible talent pool the capabilities of Telstra Purple.</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“Together, we will hasten the arrival of a new mobility technology that has been promised for generations whilst bringing a new form of motorsport to millions of fans across the globe from some of the world’s most remote and beautiful locations,” Mr Pearson said.</w:t>
      </w:r>
    </w:p>
    <w:p w:rsidR="00D37B32" w:rsidRPr="00813067" w:rsidRDefault="00D37B32" w:rsidP="00D37B32">
      <w:pPr>
        <w:jc w:val="both"/>
        <w:rPr>
          <w:rFonts w:ascii="Arial" w:hAnsi="Arial" w:cs="Arial"/>
        </w:rPr>
      </w:pPr>
    </w:p>
    <w:p w:rsidR="00D37B32" w:rsidRPr="00813067" w:rsidRDefault="00D37B32" w:rsidP="00D37B32">
      <w:pPr>
        <w:jc w:val="both"/>
        <w:rPr>
          <w:rFonts w:ascii="Arial" w:hAnsi="Arial" w:cs="Arial"/>
        </w:rPr>
      </w:pPr>
      <w:r w:rsidRPr="00813067">
        <w:rPr>
          <w:rFonts w:ascii="Arial" w:hAnsi="Arial" w:cs="Arial"/>
        </w:rPr>
        <w:t>Telstra’s 5G connectivity will support Airspeeder in its vision to accelerate the electric flying car mobility revolution. Racing provides an important testbed to rapidly develop key safety, powertrain and engineering elements that will help drive an advanced air mobility future.</w:t>
      </w:r>
    </w:p>
    <w:p w:rsidR="00D37B32" w:rsidRPr="00813067" w:rsidRDefault="00D37B32" w:rsidP="00D37B32">
      <w:pPr>
        <w:jc w:val="both"/>
        <w:rPr>
          <w:rFonts w:ascii="Arial" w:hAnsi="Arial" w:cs="Arial"/>
          <w:sz w:val="16"/>
          <w:szCs w:val="16"/>
        </w:rPr>
      </w:pPr>
    </w:p>
    <w:p w:rsidR="00D37B32" w:rsidRPr="00813067" w:rsidRDefault="00D37B32" w:rsidP="00D37B32">
      <w:pPr>
        <w:jc w:val="center"/>
        <w:rPr>
          <w:rFonts w:ascii="Arial" w:hAnsi="Arial" w:cs="Arial"/>
          <w:b/>
          <w:bCs/>
        </w:rPr>
      </w:pPr>
      <w:r w:rsidRPr="00813067">
        <w:rPr>
          <w:rFonts w:ascii="Arial" w:hAnsi="Arial" w:cs="Arial"/>
          <w:b/>
          <w:bCs/>
        </w:rPr>
        <w:t>END</w:t>
      </w:r>
    </w:p>
    <w:p w:rsidR="00D37B32" w:rsidRDefault="00D37B32" w:rsidP="00D37B32">
      <w:pPr>
        <w:ind w:left="360" w:hanging="360"/>
        <w:jc w:val="both"/>
      </w:pPr>
    </w:p>
    <w:p w:rsidR="00D37B32" w:rsidRPr="000C1E85" w:rsidRDefault="00D37B32" w:rsidP="00D37B32">
      <w:pPr>
        <w:rPr>
          <w:rFonts w:ascii="Arial" w:eastAsia="Times New Roman" w:hAnsi="Arial" w:cs="Arial"/>
          <w:b/>
          <w:bCs/>
          <w:color w:val="000000"/>
          <w:u w:val="single"/>
          <w:lang w:eastAsia="en-AU"/>
        </w:rPr>
      </w:pPr>
      <w:r w:rsidRPr="000C1E85">
        <w:rPr>
          <w:rFonts w:ascii="Arial" w:eastAsia="Times New Roman" w:hAnsi="Arial" w:cs="Arial"/>
          <w:b/>
          <w:bCs/>
          <w:color w:val="000000"/>
          <w:u w:val="single"/>
          <w:lang w:eastAsia="en-AU"/>
        </w:rPr>
        <w:t xml:space="preserve">ABOUT </w:t>
      </w:r>
      <w:r>
        <w:rPr>
          <w:rFonts w:ascii="Arial" w:eastAsia="Times New Roman" w:hAnsi="Arial" w:cs="Arial"/>
          <w:b/>
          <w:bCs/>
          <w:color w:val="000000"/>
          <w:u w:val="single"/>
          <w:lang w:eastAsia="en-AU"/>
        </w:rPr>
        <w:t>TELSTRA PURPLE</w:t>
      </w:r>
    </w:p>
    <w:p w:rsidR="00D37B32" w:rsidRDefault="00170539" w:rsidP="00D37B32">
      <w:pPr>
        <w:rPr>
          <w:rFonts w:ascii="Arial" w:eastAsia="Times New Roman" w:hAnsi="Arial" w:cs="Arial"/>
          <w:color w:val="000000"/>
          <w:lang w:eastAsia="en-AU"/>
        </w:rPr>
      </w:pPr>
      <w:hyperlink r:id="rId15" w:history="1">
        <w:r w:rsidR="00D37B32" w:rsidRPr="000C1E85">
          <w:rPr>
            <w:rStyle w:val="Hyperlink"/>
            <w:rFonts w:ascii="Arial" w:eastAsia="Times New Roman" w:hAnsi="Arial" w:cs="Arial"/>
            <w:lang w:eastAsia="en-AU"/>
          </w:rPr>
          <w:t>https://purple.telstra.com/</w:t>
        </w:r>
      </w:hyperlink>
    </w:p>
    <w:p w:rsidR="00D37B32" w:rsidRDefault="00D37B32" w:rsidP="00D37B32">
      <w:r w:rsidRPr="00780F5E">
        <w:rPr>
          <w:rFonts w:ascii="Arial" w:eastAsia="Times New Roman" w:hAnsi="Arial" w:cs="Arial"/>
          <w:color w:val="000000"/>
          <w:lang w:eastAsia="en-AU"/>
        </w:rPr>
        <w:t>Telstra Purple is the largest Australian owned technology services business, bringing together Telstra Enterprise’s business technology services capabilities and a number of its recently acquired companies, focused on outcome-based, transformative tech solutions.</w:t>
      </w:r>
    </w:p>
    <w:p w:rsidR="00D37B32" w:rsidRDefault="00D37B32" w:rsidP="00D37B32">
      <w:pPr>
        <w:jc w:val="both"/>
        <w:rPr>
          <w:rFonts w:ascii="Arial" w:eastAsia="Arial" w:hAnsi="Arial" w:cs="Arial"/>
          <w:b/>
          <w:bCs/>
          <w:color w:val="000000" w:themeColor="text1"/>
          <w:sz w:val="24"/>
          <w:szCs w:val="24"/>
        </w:rPr>
      </w:pPr>
    </w:p>
    <w:p w:rsidR="00D37B32" w:rsidRPr="000C1E85" w:rsidRDefault="00D37B32" w:rsidP="00D37B32">
      <w:pPr>
        <w:jc w:val="both"/>
        <w:rPr>
          <w:rFonts w:ascii="Arial" w:eastAsia="Times New Roman" w:hAnsi="Arial" w:cs="Arial"/>
          <w:b/>
          <w:bCs/>
          <w:color w:val="000000"/>
          <w:u w:val="single"/>
          <w:lang w:eastAsia="en-AU"/>
        </w:rPr>
      </w:pPr>
      <w:r w:rsidRPr="000C1E85">
        <w:rPr>
          <w:rFonts w:ascii="Arial" w:eastAsia="Times New Roman" w:hAnsi="Arial" w:cs="Arial"/>
          <w:b/>
          <w:bCs/>
          <w:color w:val="000000"/>
          <w:u w:val="single"/>
          <w:lang w:eastAsia="en-AU"/>
        </w:rPr>
        <w:t>ABOUT AIRSPEEDER:</w:t>
      </w:r>
    </w:p>
    <w:p w:rsidR="00D37B32" w:rsidRDefault="00170539" w:rsidP="00D37B32">
      <w:pPr>
        <w:ind w:left="360" w:hanging="360"/>
        <w:jc w:val="both"/>
        <w:rPr>
          <w:rFonts w:ascii="Arial" w:eastAsia="Arial" w:hAnsi="Arial" w:cs="Arial"/>
          <w:color w:val="1155CC"/>
          <w:u w:val="single"/>
        </w:rPr>
      </w:pPr>
      <w:hyperlink r:id="rId16">
        <w:r w:rsidR="00D37B32" w:rsidRPr="000C1E85">
          <w:rPr>
            <w:rStyle w:val="Hyperlink"/>
            <w:rFonts w:ascii="Arial" w:eastAsia="Arial" w:hAnsi="Arial" w:cs="Arial"/>
          </w:rPr>
          <w:t>www.airspeeder</w:t>
        </w:r>
      </w:hyperlink>
      <w:proofErr w:type="gramStart"/>
      <w:r w:rsidR="00D37B32" w:rsidRPr="000C1E85">
        <w:rPr>
          <w:rFonts w:ascii="Arial" w:eastAsia="Arial" w:hAnsi="Arial" w:cs="Arial"/>
          <w:color w:val="1155CC"/>
          <w:u w:val="single"/>
        </w:rPr>
        <w:t>.com</w:t>
      </w:r>
      <w:proofErr w:type="gramEnd"/>
      <w:r w:rsidR="00D37B32" w:rsidRPr="000C1E85">
        <w:rPr>
          <w:rFonts w:ascii="Arial" w:eastAsia="Arial" w:hAnsi="Arial" w:cs="Arial"/>
          <w:color w:val="1155CC"/>
          <w:u w:val="single"/>
        </w:rPr>
        <w:t xml:space="preserve"> </w:t>
      </w:r>
    </w:p>
    <w:p w:rsidR="00B3781E" w:rsidRDefault="00B3781E" w:rsidP="00D37B32">
      <w:pPr>
        <w:ind w:left="360" w:hanging="360"/>
        <w:jc w:val="both"/>
        <w:rPr>
          <w:rFonts w:ascii="Arial" w:eastAsia="Arial" w:hAnsi="Arial" w:cs="Arial"/>
          <w:color w:val="1155CC"/>
          <w:u w:val="single"/>
        </w:rPr>
      </w:pPr>
    </w:p>
    <w:p w:rsidR="00B3781E" w:rsidRPr="00B3781E" w:rsidRDefault="00B3781E" w:rsidP="00B3781E">
      <w:pPr>
        <w:spacing w:after="120"/>
        <w:jc w:val="both"/>
        <w:rPr>
          <w:rFonts w:ascii="Times New Roman" w:eastAsia="Cambria" w:hAnsi="Times New Roman" w:cs="Times New Roman"/>
          <w:lang w:val="en-GB"/>
        </w:rPr>
      </w:pPr>
      <w:r w:rsidRPr="00B3781E">
        <w:rPr>
          <w:rFonts w:ascii="Arial" w:eastAsia="Cambria" w:hAnsi="Arial" w:cs="Arial"/>
          <w:color w:val="000000"/>
          <w:lang w:val="en-GB"/>
        </w:rPr>
        <w:t xml:space="preserve">Airspeeder and </w:t>
      </w:r>
      <w:proofErr w:type="spellStart"/>
      <w:r w:rsidRPr="00B3781E">
        <w:rPr>
          <w:rFonts w:ascii="Arial" w:eastAsia="Cambria" w:hAnsi="Arial" w:cs="Arial"/>
          <w:color w:val="000000"/>
          <w:lang w:val="en-GB"/>
        </w:rPr>
        <w:t>Alauda</w:t>
      </w:r>
      <w:proofErr w:type="spellEnd"/>
      <w:r w:rsidRPr="00B3781E">
        <w:rPr>
          <w:rFonts w:ascii="Arial" w:eastAsia="Cambria" w:hAnsi="Arial" w:cs="Arial"/>
          <w:color w:val="000000"/>
          <w:lang w:val="en-GB"/>
        </w:rPr>
        <w:t xml:space="preserve"> Aeronautics are truly global operations. The sport’s technical HQ is in Adelaide, South Australia in direct proximity to the perfect testing grounds for a new form of aerial mobility. </w:t>
      </w:r>
    </w:p>
    <w:p w:rsidR="00B3781E" w:rsidRPr="00B3781E" w:rsidRDefault="00B3781E" w:rsidP="00B3781E">
      <w:pPr>
        <w:spacing w:after="120"/>
        <w:jc w:val="both"/>
        <w:rPr>
          <w:rFonts w:ascii="Times New Roman" w:eastAsia="Cambria" w:hAnsi="Times New Roman" w:cs="Times New Roman"/>
          <w:lang w:val="en-GB"/>
        </w:rPr>
      </w:pPr>
      <w:r w:rsidRPr="00B3781E">
        <w:rPr>
          <w:rFonts w:ascii="Arial" w:eastAsia="Cambria" w:hAnsi="Arial" w:cs="Arial"/>
          <w:color w:val="000000"/>
          <w:lang w:val="en-GB"/>
        </w:rPr>
        <w:t xml:space="preserve">The company’s commercial, communications and administrative HQ </w:t>
      </w:r>
      <w:proofErr w:type="gramStart"/>
      <w:r w:rsidRPr="00B3781E">
        <w:rPr>
          <w:rFonts w:ascii="Arial" w:eastAsia="Cambria" w:hAnsi="Arial" w:cs="Arial"/>
          <w:color w:val="000000"/>
          <w:lang w:val="en-GB"/>
        </w:rPr>
        <w:t>is</w:t>
      </w:r>
      <w:proofErr w:type="gramEnd"/>
      <w:r w:rsidRPr="00B3781E">
        <w:rPr>
          <w:rFonts w:ascii="Arial" w:eastAsia="Cambria" w:hAnsi="Arial" w:cs="Arial"/>
          <w:color w:val="000000"/>
          <w:lang w:val="en-GB"/>
        </w:rPr>
        <w:t xml:space="preserve"> in London, England and is led by CCO, Jack </w:t>
      </w:r>
      <w:proofErr w:type="spellStart"/>
      <w:r w:rsidRPr="00B3781E">
        <w:rPr>
          <w:rFonts w:ascii="Arial" w:eastAsia="Cambria" w:hAnsi="Arial" w:cs="Arial"/>
          <w:color w:val="000000"/>
          <w:lang w:val="en-GB"/>
        </w:rPr>
        <w:t>Withinshaw</w:t>
      </w:r>
      <w:proofErr w:type="spellEnd"/>
      <w:r w:rsidRPr="00B3781E">
        <w:rPr>
          <w:rFonts w:ascii="Arial" w:eastAsia="Cambria" w:hAnsi="Arial" w:cs="Arial"/>
          <w:color w:val="000000"/>
          <w:lang w:val="en-GB"/>
        </w:rPr>
        <w:t>. This provides Airspeeder direct proximity to leaders in motor sport, rights management and regulation. </w:t>
      </w:r>
    </w:p>
    <w:p w:rsidR="00B3781E" w:rsidRPr="00B3781E" w:rsidRDefault="00B3781E" w:rsidP="00B3781E">
      <w:pPr>
        <w:spacing w:after="120"/>
        <w:jc w:val="both"/>
        <w:rPr>
          <w:rFonts w:ascii="Times New Roman" w:eastAsia="Cambria" w:hAnsi="Times New Roman" w:cs="Times New Roman"/>
          <w:lang w:val="en-GB"/>
        </w:rPr>
      </w:pPr>
      <w:proofErr w:type="spellStart"/>
      <w:r w:rsidRPr="00B3781E">
        <w:rPr>
          <w:rFonts w:ascii="Arial" w:eastAsia="Cambria" w:hAnsi="Arial" w:cs="Arial"/>
          <w:b/>
          <w:bCs/>
          <w:color w:val="000000"/>
          <w:lang w:val="en-GB"/>
        </w:rPr>
        <w:t>Alauda</w:t>
      </w:r>
      <w:proofErr w:type="spellEnd"/>
      <w:r w:rsidRPr="00B3781E">
        <w:rPr>
          <w:rFonts w:ascii="Arial" w:eastAsia="Cambria" w:hAnsi="Arial" w:cs="Arial"/>
          <w:b/>
          <w:bCs/>
          <w:color w:val="000000"/>
          <w:lang w:val="en-GB"/>
        </w:rPr>
        <w:t xml:space="preserve"> Aeronautics</w:t>
      </w:r>
      <w:r w:rsidRPr="00B3781E">
        <w:rPr>
          <w:rFonts w:ascii="Arial" w:eastAsia="Cambria" w:hAnsi="Arial" w:cs="Arial"/>
          <w:color w:val="000000"/>
          <w:lang w:val="en-GB"/>
        </w:rPr>
        <w:t xml:space="preserve"> designs, engineers and builds the racing craft that participate in all Airspeeder racing events. </w:t>
      </w:r>
    </w:p>
    <w:p w:rsidR="00B3781E" w:rsidRPr="00B3781E" w:rsidRDefault="00B3781E" w:rsidP="00B3781E">
      <w:pPr>
        <w:spacing w:after="120"/>
        <w:jc w:val="both"/>
        <w:rPr>
          <w:rFonts w:ascii="Times New Roman" w:eastAsia="Cambria" w:hAnsi="Times New Roman" w:cs="Times New Roman"/>
          <w:lang w:val="en-GB"/>
        </w:rPr>
      </w:pPr>
      <w:r w:rsidRPr="00B3781E">
        <w:rPr>
          <w:rFonts w:ascii="Arial" w:eastAsia="Cambria" w:hAnsi="Arial" w:cs="Arial"/>
          <w:b/>
          <w:bCs/>
          <w:color w:val="000000"/>
          <w:lang w:val="en-GB"/>
        </w:rPr>
        <w:t>Airspeeder EXA Series</w:t>
      </w:r>
      <w:r w:rsidRPr="00B3781E">
        <w:rPr>
          <w:rFonts w:ascii="Arial" w:eastAsia="Cambria" w:hAnsi="Arial" w:cs="Arial"/>
          <w:color w:val="000000"/>
          <w:lang w:val="en-GB"/>
        </w:rPr>
        <w:t xml:space="preserve"> is Airspeeder’s first racing series. It is where remote pilots take control of the world’s first full-scale electric flying cars. It will serve as the technical and pilot proving ground for the world’s first crewed electric flying car races. </w:t>
      </w:r>
    </w:p>
    <w:p w:rsidR="00B3781E" w:rsidRPr="00B3781E" w:rsidRDefault="00B3781E" w:rsidP="00B3781E">
      <w:pPr>
        <w:spacing w:after="120"/>
        <w:jc w:val="both"/>
        <w:rPr>
          <w:rFonts w:ascii="Times New Roman" w:eastAsia="Cambria" w:hAnsi="Times New Roman" w:cs="Times New Roman"/>
          <w:lang w:val="en-GB"/>
        </w:rPr>
      </w:pPr>
      <w:r w:rsidRPr="00B3781E">
        <w:rPr>
          <w:rFonts w:ascii="Arial" w:eastAsia="Cambria" w:hAnsi="Arial" w:cs="Arial"/>
          <w:b/>
          <w:bCs/>
          <w:color w:val="000000"/>
          <w:lang w:val="en-GB"/>
        </w:rPr>
        <w:t>Airspeeder</w:t>
      </w:r>
      <w:r w:rsidRPr="00B3781E">
        <w:rPr>
          <w:rFonts w:ascii="Arial" w:eastAsia="Cambria" w:hAnsi="Arial" w:cs="Arial"/>
          <w:color w:val="000000"/>
          <w:lang w:val="en-GB"/>
        </w:rPr>
        <w:t xml:space="preserve"> is the </w:t>
      </w:r>
      <w:proofErr w:type="gramStart"/>
      <w:r w:rsidRPr="00B3781E">
        <w:rPr>
          <w:rFonts w:ascii="Arial" w:eastAsia="Cambria" w:hAnsi="Arial" w:cs="Arial"/>
          <w:color w:val="000000"/>
          <w:lang w:val="en-GB"/>
        </w:rPr>
        <w:t>forthcoming crewed</w:t>
      </w:r>
      <w:proofErr w:type="gramEnd"/>
      <w:r w:rsidRPr="00B3781E">
        <w:rPr>
          <w:rFonts w:ascii="Arial" w:eastAsia="Cambria" w:hAnsi="Arial" w:cs="Arial"/>
          <w:color w:val="000000"/>
          <w:lang w:val="en-GB"/>
        </w:rPr>
        <w:t xml:space="preserve"> racing series. It will race across the globe in 2022. </w:t>
      </w:r>
    </w:p>
    <w:p w:rsidR="00B3781E" w:rsidRPr="00B3781E" w:rsidRDefault="00B3781E" w:rsidP="00B3781E">
      <w:pPr>
        <w:rPr>
          <w:rFonts w:ascii="Times New Roman" w:eastAsia="Times New Roman" w:hAnsi="Times New Roman" w:cs="Times New Roman"/>
          <w:sz w:val="20"/>
          <w:szCs w:val="20"/>
          <w:lang w:val="en-GB"/>
        </w:rPr>
      </w:pPr>
    </w:p>
    <w:p w:rsidR="00B3781E" w:rsidRPr="000C1E85" w:rsidRDefault="00B3781E" w:rsidP="00D37B32">
      <w:pPr>
        <w:ind w:left="360" w:hanging="360"/>
        <w:jc w:val="both"/>
      </w:pPr>
    </w:p>
    <w:p w:rsidR="00D37B32" w:rsidRDefault="00D37B32" w:rsidP="00D37B32">
      <w:pPr>
        <w:jc w:val="both"/>
        <w:rPr>
          <w:rFonts w:ascii="Arial" w:eastAsia="Arial" w:hAnsi="Arial" w:cs="Arial"/>
          <w:b/>
          <w:bCs/>
          <w:color w:val="000000" w:themeColor="text1"/>
          <w:sz w:val="24"/>
          <w:szCs w:val="24"/>
        </w:rPr>
      </w:pPr>
    </w:p>
    <w:p w:rsidR="00D37B32" w:rsidRPr="000C1E85" w:rsidRDefault="00D37B32" w:rsidP="00D37B32">
      <w:pPr>
        <w:jc w:val="both"/>
        <w:rPr>
          <w:rFonts w:ascii="Arial" w:eastAsia="Arial" w:hAnsi="Arial" w:cs="Arial"/>
          <w:b/>
          <w:bCs/>
          <w:color w:val="000000" w:themeColor="text1"/>
          <w:u w:val="single"/>
        </w:rPr>
      </w:pPr>
      <w:r w:rsidRPr="000C1E85">
        <w:rPr>
          <w:rFonts w:ascii="Arial" w:eastAsia="Arial" w:hAnsi="Arial" w:cs="Arial"/>
          <w:b/>
          <w:bCs/>
          <w:color w:val="000000" w:themeColor="text1"/>
          <w:u w:val="single"/>
        </w:rPr>
        <w:t xml:space="preserve">Telstra Media contact:  </w:t>
      </w:r>
    </w:p>
    <w:p w:rsidR="00D37B32" w:rsidRPr="000C1E85" w:rsidRDefault="00D37B32" w:rsidP="00D37B32">
      <w:pPr>
        <w:jc w:val="both"/>
        <w:rPr>
          <w:rFonts w:ascii="Arial" w:eastAsia="Arial" w:hAnsi="Arial" w:cs="Arial"/>
          <w:color w:val="000000" w:themeColor="text1"/>
        </w:rPr>
      </w:pPr>
      <w:r w:rsidRPr="000C1E85">
        <w:rPr>
          <w:rFonts w:ascii="Arial" w:eastAsia="Arial" w:hAnsi="Arial" w:cs="Arial"/>
          <w:color w:val="000000" w:themeColor="text1"/>
        </w:rPr>
        <w:t>Matt Smithson – Media Manager</w:t>
      </w:r>
      <w:r w:rsidR="00765A83">
        <w:rPr>
          <w:rFonts w:ascii="Arial" w:eastAsia="Arial" w:hAnsi="Arial" w:cs="Arial"/>
          <w:color w:val="000000" w:themeColor="text1"/>
        </w:rPr>
        <w:t xml:space="preserve"> (Sydney, Australia) </w:t>
      </w:r>
    </w:p>
    <w:p w:rsidR="00D37B32" w:rsidRPr="000C1E85" w:rsidRDefault="00D37B32" w:rsidP="00D37B32">
      <w:pPr>
        <w:jc w:val="both"/>
        <w:rPr>
          <w:rFonts w:ascii="Arial" w:eastAsia="Arial" w:hAnsi="Arial" w:cs="Arial"/>
          <w:color w:val="000000" w:themeColor="text1"/>
        </w:rPr>
      </w:pPr>
      <w:r w:rsidRPr="000C1E85">
        <w:rPr>
          <w:rFonts w:ascii="Arial" w:eastAsia="Arial" w:hAnsi="Arial" w:cs="Arial"/>
          <w:b/>
          <w:bCs/>
          <w:color w:val="000000" w:themeColor="text1"/>
        </w:rPr>
        <w:t>E:</w:t>
      </w:r>
      <w:r w:rsidRPr="000C1E85">
        <w:rPr>
          <w:rFonts w:ascii="Arial" w:eastAsia="Arial" w:hAnsi="Arial" w:cs="Arial"/>
          <w:color w:val="000000" w:themeColor="text1"/>
        </w:rPr>
        <w:t xml:space="preserve"> </w:t>
      </w:r>
      <w:hyperlink r:id="rId17" w:history="1">
        <w:r w:rsidRPr="000C1E85">
          <w:rPr>
            <w:rStyle w:val="Hyperlink"/>
            <w:rFonts w:ascii="Arial" w:eastAsia="Arial" w:hAnsi="Arial" w:cs="Arial"/>
          </w:rPr>
          <w:t>matt.smithson@team.telstra.com</w:t>
        </w:r>
      </w:hyperlink>
      <w:r w:rsidRPr="000C1E85">
        <w:rPr>
          <w:rFonts w:ascii="Arial" w:eastAsia="Arial" w:hAnsi="Arial" w:cs="Arial"/>
          <w:color w:val="000000" w:themeColor="text1"/>
        </w:rPr>
        <w:t xml:space="preserve"> </w:t>
      </w:r>
    </w:p>
    <w:p w:rsidR="00D37B32" w:rsidRDefault="00D37B32" w:rsidP="00D37B32">
      <w:pPr>
        <w:jc w:val="both"/>
        <w:rPr>
          <w:rFonts w:ascii="Arial" w:eastAsia="Arial" w:hAnsi="Arial" w:cs="Arial"/>
          <w:color w:val="000000" w:themeColor="text1"/>
        </w:rPr>
      </w:pPr>
      <w:r>
        <w:rPr>
          <w:rFonts w:ascii="Arial" w:eastAsia="Arial" w:hAnsi="Arial" w:cs="Arial"/>
          <w:b/>
          <w:bCs/>
          <w:color w:val="000000" w:themeColor="text1"/>
        </w:rPr>
        <w:t>T</w:t>
      </w:r>
      <w:r w:rsidRPr="000C1E85">
        <w:rPr>
          <w:rFonts w:ascii="Arial" w:eastAsia="Arial" w:hAnsi="Arial" w:cs="Arial"/>
          <w:b/>
          <w:bCs/>
          <w:color w:val="000000" w:themeColor="text1"/>
        </w:rPr>
        <w:t>:</w:t>
      </w:r>
      <w:r w:rsidRPr="000C1E85">
        <w:rPr>
          <w:rFonts w:ascii="Arial" w:eastAsia="Arial" w:hAnsi="Arial" w:cs="Arial"/>
          <w:color w:val="000000" w:themeColor="text1"/>
        </w:rPr>
        <w:t xml:space="preserve"> </w:t>
      </w:r>
      <w:r w:rsidR="00B3781E">
        <w:rPr>
          <w:rFonts w:ascii="Arial" w:eastAsia="Arial" w:hAnsi="Arial" w:cs="Arial"/>
          <w:color w:val="000000" w:themeColor="text1"/>
        </w:rPr>
        <w:t xml:space="preserve">+61 </w:t>
      </w:r>
      <w:r w:rsidRPr="000C1E85">
        <w:rPr>
          <w:rFonts w:ascii="Arial" w:eastAsia="Arial" w:hAnsi="Arial" w:cs="Arial"/>
          <w:color w:val="000000" w:themeColor="text1"/>
        </w:rPr>
        <w:t xml:space="preserve">0439 876 981 </w:t>
      </w:r>
    </w:p>
    <w:p w:rsidR="00191E96" w:rsidRPr="00356E8E" w:rsidRDefault="00191E96" w:rsidP="00D37B32">
      <w:pPr>
        <w:jc w:val="both"/>
        <w:rPr>
          <w:rFonts w:ascii="Arial" w:eastAsia="Arial" w:hAnsi="Arial" w:cs="Arial"/>
          <w:color w:val="000000" w:themeColor="text1"/>
        </w:rPr>
      </w:pPr>
      <w:r>
        <w:rPr>
          <w:rFonts w:ascii="Arial" w:eastAsia="Arial" w:hAnsi="Arial" w:cs="Arial"/>
          <w:b/>
          <w:bCs/>
          <w:color w:val="000000" w:themeColor="text1"/>
        </w:rPr>
        <w:t xml:space="preserve">Media ref: </w:t>
      </w:r>
      <w:r w:rsidR="00356E8E">
        <w:rPr>
          <w:rFonts w:ascii="Arial" w:eastAsia="Arial" w:hAnsi="Arial" w:cs="Arial"/>
          <w:color w:val="000000" w:themeColor="text1"/>
        </w:rPr>
        <w:t>127/2021</w:t>
      </w:r>
    </w:p>
    <w:p w:rsidR="00D37B32" w:rsidRPr="000C1E85" w:rsidRDefault="00D37B32" w:rsidP="00D37B32">
      <w:pPr>
        <w:jc w:val="both"/>
        <w:rPr>
          <w:rFonts w:ascii="Arial" w:eastAsia="Arial" w:hAnsi="Arial" w:cs="Arial"/>
          <w:b/>
          <w:bCs/>
          <w:color w:val="000000" w:themeColor="text1"/>
          <w:u w:val="single"/>
        </w:rPr>
      </w:pPr>
    </w:p>
    <w:p w:rsidR="00D37B32" w:rsidRDefault="00D37B32" w:rsidP="00D37B32">
      <w:pPr>
        <w:jc w:val="both"/>
        <w:rPr>
          <w:rFonts w:ascii="Arial" w:eastAsia="Arial" w:hAnsi="Arial" w:cs="Arial"/>
          <w:b/>
          <w:bCs/>
          <w:color w:val="000000" w:themeColor="text1"/>
          <w:u w:val="single"/>
        </w:rPr>
      </w:pPr>
      <w:r w:rsidRPr="000C1E85">
        <w:rPr>
          <w:rFonts w:ascii="Arial" w:eastAsia="Arial" w:hAnsi="Arial" w:cs="Arial"/>
          <w:b/>
          <w:bCs/>
          <w:color w:val="000000" w:themeColor="text1"/>
          <w:u w:val="single"/>
        </w:rPr>
        <w:t>Airspeeder media contact:</w:t>
      </w:r>
    </w:p>
    <w:p w:rsidR="00B3781E" w:rsidRPr="00B3781E" w:rsidRDefault="00B3781E" w:rsidP="00D37B32">
      <w:pPr>
        <w:jc w:val="both"/>
      </w:pPr>
      <w:r>
        <w:rPr>
          <w:rFonts w:ascii="Arial" w:eastAsia="Arial" w:hAnsi="Arial" w:cs="Arial"/>
          <w:bCs/>
          <w:color w:val="000000" w:themeColor="text1"/>
        </w:rPr>
        <w:t>James Warren, Head of Communications</w:t>
      </w:r>
      <w:r w:rsidR="00765A83">
        <w:rPr>
          <w:rFonts w:ascii="Arial" w:eastAsia="Arial" w:hAnsi="Arial" w:cs="Arial"/>
          <w:bCs/>
          <w:color w:val="000000" w:themeColor="text1"/>
        </w:rPr>
        <w:t xml:space="preserve"> (London, England)</w:t>
      </w:r>
    </w:p>
    <w:p w:rsidR="00D37B32" w:rsidRPr="000C1E85" w:rsidRDefault="00D37B32" w:rsidP="00D37B32">
      <w:pPr>
        <w:jc w:val="both"/>
      </w:pPr>
      <w:r w:rsidRPr="000C1E85">
        <w:rPr>
          <w:rFonts w:ascii="Arial" w:eastAsia="Arial" w:hAnsi="Arial" w:cs="Arial"/>
          <w:b/>
          <w:bCs/>
          <w:color w:val="000000" w:themeColor="text1"/>
        </w:rPr>
        <w:t xml:space="preserve">E: </w:t>
      </w:r>
      <w:hyperlink r:id="rId18">
        <w:r w:rsidR="00B3781E">
          <w:rPr>
            <w:rStyle w:val="Hyperlink"/>
            <w:rFonts w:ascii="Arial" w:eastAsia="Arial" w:hAnsi="Arial" w:cs="Arial"/>
          </w:rPr>
          <w:t xml:space="preserve">james@airspeeder.com </w:t>
        </w:r>
      </w:hyperlink>
    </w:p>
    <w:p w:rsidR="00D37B32" w:rsidRPr="000C1E85" w:rsidRDefault="00D37B32" w:rsidP="00D37B32">
      <w:pPr>
        <w:jc w:val="both"/>
      </w:pPr>
      <w:r w:rsidRPr="000C1E85">
        <w:rPr>
          <w:rFonts w:ascii="Arial" w:eastAsia="Arial" w:hAnsi="Arial" w:cs="Arial"/>
          <w:b/>
          <w:bCs/>
          <w:color w:val="000000" w:themeColor="text1"/>
        </w:rPr>
        <w:t xml:space="preserve">T: </w:t>
      </w:r>
      <w:r w:rsidR="00B3781E">
        <w:rPr>
          <w:rFonts w:ascii="Arial" w:eastAsia="Arial" w:hAnsi="Arial" w:cs="Arial"/>
          <w:color w:val="000000" w:themeColor="text1"/>
        </w:rPr>
        <w:t>+</w:t>
      </w:r>
      <w:proofErr w:type="gramStart"/>
      <w:r w:rsidR="00B3781E">
        <w:rPr>
          <w:rFonts w:ascii="Arial" w:eastAsia="Arial" w:hAnsi="Arial" w:cs="Arial"/>
          <w:color w:val="000000" w:themeColor="text1"/>
        </w:rPr>
        <w:t xml:space="preserve">44 </w:t>
      </w:r>
      <w:r w:rsidRPr="000C1E85">
        <w:rPr>
          <w:rFonts w:ascii="Arial" w:eastAsia="Arial" w:hAnsi="Arial" w:cs="Arial"/>
          <w:color w:val="000000" w:themeColor="text1"/>
        </w:rPr>
        <w:t xml:space="preserve"> </w:t>
      </w:r>
      <w:r w:rsidR="00B3781E">
        <w:rPr>
          <w:rFonts w:ascii="Arial" w:eastAsia="Arial" w:hAnsi="Arial" w:cs="Arial"/>
          <w:color w:val="000000" w:themeColor="text1"/>
        </w:rPr>
        <w:t>7921</w:t>
      </w:r>
      <w:proofErr w:type="gramEnd"/>
      <w:r w:rsidR="00B3781E">
        <w:rPr>
          <w:rFonts w:ascii="Arial" w:eastAsia="Arial" w:hAnsi="Arial" w:cs="Arial"/>
          <w:color w:val="000000" w:themeColor="text1"/>
        </w:rPr>
        <w:t xml:space="preserve"> 927161 </w:t>
      </w:r>
    </w:p>
    <w:p w:rsidR="00D37B32" w:rsidRDefault="00D37B32" w:rsidP="00D37B32"/>
    <w:p w:rsidR="004F11B4" w:rsidRPr="00D37B32" w:rsidRDefault="004F11B4" w:rsidP="00D37B32"/>
    <w:sectPr w:rsidR="004F11B4" w:rsidRPr="00D37B32" w:rsidSect="00B42400">
      <w:headerReference w:type="default" r:id="rId19"/>
      <w:footerReference w:type="even" r:id="rId20"/>
      <w:footerReference w:type="default" r:id="rId21"/>
      <w:headerReference w:type="first" r:id="rId22"/>
      <w:footerReference w:type="first" r:id="rId23"/>
      <w:type w:val="continuous"/>
      <w:pgSz w:w="11900" w:h="16840" w:code="9"/>
      <w:pgMar w:top="1701" w:right="1361" w:bottom="1701" w:left="1361" w:header="567" w:footer="567"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1A" w:rsidRDefault="00E40F1A">
      <w:r>
        <w:separator/>
      </w:r>
    </w:p>
  </w:endnote>
  <w:endnote w:type="continuationSeparator" w:id="0">
    <w:p w:rsidR="00E40F1A" w:rsidRDefault="00E40F1A">
      <w:r>
        <w:continuationSeparator/>
      </w:r>
    </w:p>
  </w:endnote>
  <w:endnote w:type="continuationNotice" w:id="1">
    <w:p w:rsidR="00E40F1A" w:rsidRDefault="00E40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armony">
    <w:altName w:val="Calibri"/>
    <w:panose1 w:val="00000000000000000000"/>
    <w:charset w:val="00"/>
    <w:family w:val="swiss"/>
    <w:notTrueType/>
    <w:pitch w:val="default"/>
    <w:sig w:usb0="00000003" w:usb1="00000000" w:usb2="00000000" w:usb3="00000000" w:csb0="00000001" w:csb1="00000000"/>
  </w:font>
  <w:font w:name="맑은 고딕">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39" w:rsidRDefault="00170539" w:rsidP="00652587">
    <w:pPr>
      <w:pStyle w:val="Footer"/>
      <w:jc w:val="right"/>
    </w:pPr>
    <w:r>
      <w:t xml:space="preserve">page </w:t>
    </w:r>
    <w:r>
      <w:fldChar w:fldCharType="begin"/>
    </w:r>
    <w:r>
      <w:instrText xml:space="preserve"> PAGE </w:instrText>
    </w:r>
    <w:r>
      <w:fldChar w:fldCharType="separate"/>
    </w:r>
    <w:r>
      <w:rPr>
        <w:noProof/>
      </w:rPr>
      <w:t>2</w:t>
    </w:r>
    <w:r>
      <w:rPr>
        <w:noProof/>
      </w:rPr>
      <w:fldChar w:fldCharType="end"/>
    </w:r>
    <w:r w:rsidRPr="00103591">
      <w:tab/>
      <w:t xml:space="preserve">TELSTRA CORPORATION LIMITED (ABN 33 051 775 556) | </w:t>
    </w:r>
    <w:r>
      <w:t>Printed</w:t>
    </w:r>
    <w:r w:rsidRPr="00103591">
      <w:t xml:space="preserve"> </w:t>
    </w:r>
    <w:r>
      <w:fldChar w:fldCharType="begin"/>
    </w:r>
    <w:r>
      <w:instrText xml:space="preserve"> PRINTDATE  \@ "dd/MM/yy"  \* MERGEFORMAT </w:instrText>
    </w:r>
    <w:r>
      <w:fldChar w:fldCharType="separate"/>
    </w:r>
    <w:r>
      <w:rPr>
        <w:noProof/>
      </w:rPr>
      <w:t>10/05/21</w:t>
    </w:r>
    <w:r>
      <w:rPr>
        <w:noProof/>
      </w:rPr>
      <w:fldChar w:fldCharType="end"/>
    </w:r>
    <w:r>
      <w:br/>
      <w:t xml:space="preserve">     | </w:t>
    </w:r>
    <w:r w:rsidRPr="00AD63B4">
      <w:rPr>
        <w:rStyle w:val="PlaceholderText"/>
      </w:rPr>
      <w:t>[Security Classification]</w:t>
    </w:r>
    <w:r>
      <w:t xml:space="preserve"> | Telstra-Id-System Generated if EDMS </w:t>
    </w:r>
    <w:r>
      <w:rPr>
        <w:noProof/>
      </w:rPr>
      <w:fldChar w:fldCharType="begin"/>
    </w:r>
    <w:r>
      <w:rPr>
        <w:noProof/>
      </w:rPr>
      <w:instrText xml:space="preserve"> FILENAME   \* MERGEFORMAT </w:instrText>
    </w:r>
    <w:r>
      <w:rPr>
        <w:noProof/>
      </w:rPr>
      <w:fldChar w:fldCharType="separate"/>
    </w:r>
    <w:r>
      <w:rPr>
        <w:noProof/>
      </w:rPr>
      <w:t>Telstra MBSP Allambee</w:t>
    </w:r>
    <w:r>
      <w:rPr>
        <w:noProof/>
      </w:rPr>
      <w:fldChar w:fldCharType="end"/>
    </w:r>
    <w:r>
      <w:t xml:space="preserve">| </w:t>
    </w:r>
    <w:r w:rsidRPr="00F87029">
      <w:rPr>
        <w:rStyle w:val="PlaceholderText"/>
      </w:rPr>
      <w:t>[Title]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6" w:type="dxa"/>
      <w:shd w:val="clear" w:color="auto" w:fill="E9E9E9"/>
      <w:tblLook w:val="04A0" w:firstRow="1" w:lastRow="0" w:firstColumn="1" w:lastColumn="0" w:noHBand="0" w:noVBand="1"/>
    </w:tblPr>
    <w:tblGrid>
      <w:gridCol w:w="9253"/>
    </w:tblGrid>
    <w:tr w:rsidR="00170539" w:rsidTr="007C0449">
      <w:trPr>
        <w:trHeight w:hRule="exact" w:val="848"/>
      </w:trPr>
      <w:tc>
        <w:tcPr>
          <w:tcW w:w="9253" w:type="dxa"/>
          <w:shd w:val="clear" w:color="auto" w:fill="E9E9E9"/>
          <w:vAlign w:val="center"/>
        </w:tcPr>
        <w:p w:rsidR="00170539" w:rsidRDefault="00170539" w:rsidP="001630AC">
          <w:pPr>
            <w:pStyle w:val="Footer"/>
            <w:rPr>
              <w:rStyle w:val="PageNumber"/>
              <w:rFonts w:ascii="Arial" w:hAnsi="Arial"/>
              <w:caps/>
              <w:sz w:val="12"/>
            </w:rPr>
          </w:pPr>
          <w:r>
            <w:rPr>
              <w:rStyle w:val="PageNumber"/>
              <w:rFonts w:ascii="Arial" w:hAnsi="Arial"/>
              <w:caps/>
              <w:sz w:val="12"/>
            </w:rPr>
            <w:t xml:space="preserve">follow telstra </w:t>
          </w:r>
          <w:proofErr w:type="gramStart"/>
          <w:r>
            <w:rPr>
              <w:rStyle w:val="PageNumber"/>
              <w:rFonts w:ascii="Arial" w:hAnsi="Arial"/>
              <w:caps/>
              <w:sz w:val="12"/>
            </w:rPr>
            <w:t>online :</w:t>
          </w:r>
          <w:proofErr w:type="gramEnd"/>
          <w:r>
            <w:rPr>
              <w:rStyle w:val="PageNumber"/>
              <w:rFonts w:ascii="Arial" w:hAnsi="Arial"/>
              <w:caps/>
              <w:sz w:val="12"/>
            </w:rPr>
            <w:t xml:space="preserve">  telstRa.com | exchange.telstra.com | </w:t>
          </w:r>
          <w:r w:rsidRPr="001630AC">
            <w:rPr>
              <w:rStyle w:val="PageNumber"/>
              <w:rFonts w:ascii="Arial" w:hAnsi="Arial"/>
              <w:caps/>
              <w:sz w:val="12"/>
            </w:rPr>
            <w:t>www.facebook.com/telstra</w:t>
          </w:r>
          <w:r>
            <w:rPr>
              <w:rStyle w:val="PageNumber"/>
              <w:rFonts w:ascii="Arial" w:hAnsi="Arial"/>
              <w:caps/>
              <w:sz w:val="12"/>
            </w:rPr>
            <w:t xml:space="preserve"> | www. twitter.com/TElstra_news | </w:t>
          </w:r>
          <w:r w:rsidRPr="001630AC">
            <w:rPr>
              <w:rStyle w:val="PageNumber"/>
              <w:rFonts w:ascii="Arial" w:hAnsi="Arial"/>
              <w:caps/>
              <w:sz w:val="12"/>
            </w:rPr>
            <w:t>www.youtube.com/telstracorp</w:t>
          </w:r>
        </w:p>
        <w:p w:rsidR="00170539" w:rsidRPr="007C0449" w:rsidRDefault="00170539" w:rsidP="001630AC">
          <w:pPr>
            <w:pStyle w:val="Footer"/>
            <w:rPr>
              <w:rStyle w:val="PageNumber"/>
              <w:rFonts w:ascii="Arial" w:hAnsi="Arial"/>
              <w:caps/>
              <w:sz w:val="12"/>
            </w:rPr>
          </w:pPr>
        </w:p>
        <w:p w:rsidR="00170539" w:rsidRPr="007C0449" w:rsidRDefault="00170539" w:rsidP="001630AC">
          <w:pPr>
            <w:pStyle w:val="Footer"/>
            <w:tabs>
              <w:tab w:val="clear" w:pos="9781"/>
              <w:tab w:val="right" w:pos="8991"/>
            </w:tabs>
            <w:jc w:val="right"/>
            <w:rPr>
              <w:rStyle w:val="PageNumber"/>
              <w:rFonts w:ascii="Arial" w:hAnsi="Arial"/>
              <w:caps/>
              <w:sz w:val="12"/>
            </w:rPr>
          </w:pPr>
          <w:r w:rsidRPr="007C0449">
            <w:rPr>
              <w:rStyle w:val="PageNumber"/>
              <w:rFonts w:ascii="Arial" w:hAnsi="Arial"/>
              <w:caps/>
              <w:sz w:val="12"/>
            </w:rPr>
            <w:t xml:space="preserve">page </w:t>
          </w:r>
          <w:r w:rsidRPr="007C0449">
            <w:rPr>
              <w:rStyle w:val="PageNumber"/>
              <w:rFonts w:ascii="Arial" w:hAnsi="Arial"/>
              <w:caps/>
              <w:sz w:val="12"/>
            </w:rPr>
            <w:fldChar w:fldCharType="begin"/>
          </w:r>
          <w:r w:rsidRPr="007C0449">
            <w:rPr>
              <w:rStyle w:val="PageNumber"/>
              <w:rFonts w:ascii="Arial" w:hAnsi="Arial"/>
              <w:caps/>
              <w:sz w:val="12"/>
            </w:rPr>
            <w:instrText xml:space="preserve"> PAGE  \* Arabic </w:instrText>
          </w:r>
          <w:r w:rsidRPr="007C0449">
            <w:rPr>
              <w:rStyle w:val="PageNumber"/>
              <w:rFonts w:ascii="Arial" w:hAnsi="Arial"/>
              <w:caps/>
              <w:sz w:val="12"/>
            </w:rPr>
            <w:fldChar w:fldCharType="separate"/>
          </w:r>
          <w:r w:rsidR="00660731">
            <w:rPr>
              <w:rStyle w:val="PageNumber"/>
              <w:rFonts w:ascii="Arial" w:hAnsi="Arial"/>
              <w:caps/>
              <w:noProof/>
              <w:sz w:val="12"/>
            </w:rPr>
            <w:t>1</w:t>
          </w:r>
          <w:r w:rsidRPr="007C0449">
            <w:rPr>
              <w:rStyle w:val="PageNumber"/>
              <w:rFonts w:ascii="Arial" w:hAnsi="Arial"/>
              <w:caps/>
              <w:sz w:val="12"/>
            </w:rPr>
            <w:fldChar w:fldCharType="end"/>
          </w:r>
          <w:r w:rsidRPr="007C0449">
            <w:rPr>
              <w:rStyle w:val="PageNumber"/>
              <w:rFonts w:ascii="Arial" w:hAnsi="Arial"/>
              <w:caps/>
              <w:sz w:val="12"/>
            </w:rPr>
            <w:t>/</w:t>
          </w:r>
          <w:r w:rsidRPr="007C0449">
            <w:rPr>
              <w:rStyle w:val="PageNumber"/>
              <w:rFonts w:ascii="Arial" w:hAnsi="Arial"/>
              <w:caps/>
              <w:sz w:val="12"/>
            </w:rPr>
            <w:fldChar w:fldCharType="begin"/>
          </w:r>
          <w:r w:rsidRPr="007C0449">
            <w:rPr>
              <w:rStyle w:val="PageNumber"/>
              <w:rFonts w:ascii="Arial" w:hAnsi="Arial"/>
              <w:caps/>
              <w:sz w:val="12"/>
            </w:rPr>
            <w:instrText xml:space="preserve"> NUMPAGES  \* Arabic </w:instrText>
          </w:r>
          <w:r w:rsidRPr="007C0449">
            <w:rPr>
              <w:rStyle w:val="PageNumber"/>
              <w:rFonts w:ascii="Arial" w:hAnsi="Arial"/>
              <w:caps/>
              <w:sz w:val="12"/>
            </w:rPr>
            <w:fldChar w:fldCharType="separate"/>
          </w:r>
          <w:r w:rsidR="00660731">
            <w:rPr>
              <w:rStyle w:val="PageNumber"/>
              <w:rFonts w:ascii="Arial" w:hAnsi="Arial"/>
              <w:caps/>
              <w:noProof/>
              <w:sz w:val="12"/>
            </w:rPr>
            <w:t>3</w:t>
          </w:r>
          <w:r w:rsidRPr="007C0449">
            <w:rPr>
              <w:rStyle w:val="PageNumber"/>
              <w:rFonts w:ascii="Arial" w:hAnsi="Arial"/>
              <w:caps/>
              <w:sz w:val="12"/>
            </w:rPr>
            <w:fldChar w:fldCharType="end"/>
          </w:r>
        </w:p>
      </w:tc>
    </w:tr>
  </w:tbl>
  <w:p w:rsidR="00170539" w:rsidRPr="00B42400" w:rsidRDefault="00170539" w:rsidP="003600AF">
    <w:pPr>
      <w:pStyle w:val="Footer"/>
      <w:rPr>
        <w:rStyle w:val="PageNumber"/>
        <w:b/>
        <w:cap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39" w:rsidRPr="00103591" w:rsidRDefault="00170539" w:rsidP="004173C1">
    <w:pPr>
      <w:pStyle w:val="Footer"/>
      <w:rPr>
        <w:rStyle w:val="PageNumber"/>
        <w:caps/>
      </w:rPr>
    </w:pPr>
    <w:r w:rsidRPr="00103591">
      <w:t xml:space="preserve">TELSTRA CORPORATION LIMITED (ABN 33 051 775 556) | </w:t>
    </w:r>
    <w:r>
      <w:t>Printed</w:t>
    </w:r>
    <w:r w:rsidRPr="00103591">
      <w:t xml:space="preserve"> </w:t>
    </w:r>
    <w:r>
      <w:fldChar w:fldCharType="begin"/>
    </w:r>
    <w:r>
      <w:instrText xml:space="preserve"> PRINTDATE  \@ "dd/MM/yy"  \* MERGEFORMAT </w:instrText>
    </w:r>
    <w:r>
      <w:fldChar w:fldCharType="separate"/>
    </w:r>
    <w:r>
      <w:rPr>
        <w:noProof/>
      </w:rPr>
      <w:t>10/05/21</w:t>
    </w:r>
    <w:r>
      <w:rPr>
        <w:noProof/>
      </w:rPr>
      <w:fldChar w:fldCharType="end"/>
    </w:r>
    <w:r w:rsidRPr="00103591">
      <w:tab/>
    </w:r>
    <w:r>
      <w:fldChar w:fldCharType="begin"/>
    </w:r>
    <w:r>
      <w:instrText xml:space="preserve"> PAGE </w:instrText>
    </w:r>
    <w:r>
      <w:fldChar w:fldCharType="separate"/>
    </w:r>
    <w:r>
      <w:rPr>
        <w:noProof/>
      </w:rPr>
      <w:t>1</w:t>
    </w:r>
    <w:r>
      <w:rPr>
        <w:noProof/>
      </w:rPr>
      <w:fldChar w:fldCharType="end"/>
    </w:r>
    <w:r w:rsidRPr="00103591">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br/>
      <w:t xml:space="preserve">Draft| </w:t>
    </w:r>
    <w:r w:rsidRPr="001975E8">
      <w:rPr>
        <w:rStyle w:val="PlaceholderText"/>
      </w:rPr>
      <w:t>[Security Classification]</w:t>
    </w:r>
    <w:r>
      <w:t xml:space="preserve"> | </w:t>
    </w:r>
    <w:r w:rsidRPr="001975E8">
      <w:rPr>
        <w:rStyle w:val="PlaceholderText"/>
      </w:rPr>
      <w:t>[Telstra ID]</w:t>
    </w:r>
    <w:r>
      <w:t xml:space="preserve"> </w:t>
    </w:r>
    <w:r>
      <w:rPr>
        <w:noProof/>
      </w:rPr>
      <w:fldChar w:fldCharType="begin"/>
    </w:r>
    <w:r>
      <w:rPr>
        <w:noProof/>
      </w:rPr>
      <w:instrText xml:space="preserve"> FILENAME   \* MERGEFORMAT </w:instrText>
    </w:r>
    <w:r>
      <w:rPr>
        <w:noProof/>
      </w:rPr>
      <w:fldChar w:fldCharType="separate"/>
    </w:r>
    <w:r>
      <w:rPr>
        <w:noProof/>
      </w:rPr>
      <w:t>Telstra MBSP Allambee</w:t>
    </w:r>
    <w:r>
      <w:rPr>
        <w:noProof/>
      </w:rPr>
      <w:fldChar w:fldCharType="end"/>
    </w:r>
    <w:r>
      <w:t xml:space="preserve"> | </w:t>
    </w:r>
    <w:r w:rsidRPr="00F87029">
      <w:rPr>
        <w:rStyle w:val="PlaceholderText"/>
      </w:rPr>
      <w:t>[Title]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1A" w:rsidRDefault="00E40F1A">
      <w:r>
        <w:separator/>
      </w:r>
    </w:p>
  </w:footnote>
  <w:footnote w:type="continuationSeparator" w:id="0">
    <w:p w:rsidR="00E40F1A" w:rsidRDefault="00E40F1A">
      <w:r>
        <w:continuationSeparator/>
      </w:r>
    </w:p>
  </w:footnote>
  <w:footnote w:type="continuationNotice" w:id="1">
    <w:p w:rsidR="00E40F1A" w:rsidRDefault="00E40F1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8" w:type="dxa"/>
      <w:tblInd w:w="-5" w:type="dxa"/>
      <w:tblLayout w:type="fixed"/>
      <w:tblCellMar>
        <w:left w:w="0" w:type="dxa"/>
        <w:right w:w="0" w:type="dxa"/>
      </w:tblCellMar>
      <w:tblLook w:val="04A0" w:firstRow="1" w:lastRow="0" w:firstColumn="1" w:lastColumn="0" w:noHBand="0" w:noVBand="1"/>
    </w:tblPr>
    <w:tblGrid>
      <w:gridCol w:w="5274"/>
      <w:gridCol w:w="5274"/>
    </w:tblGrid>
    <w:tr w:rsidR="00170539" w:rsidRPr="00340E91" w:rsidTr="002422FB">
      <w:trPr>
        <w:trHeight w:val="787"/>
      </w:trPr>
      <w:tc>
        <w:tcPr>
          <w:tcW w:w="5274" w:type="dxa"/>
        </w:tcPr>
        <w:p w:rsidR="00170539" w:rsidRDefault="00170539" w:rsidP="00A00BB7">
          <w:pPr>
            <w:pStyle w:val="Header"/>
            <w:rPr>
              <w:rFonts w:ascii="Arial" w:hAnsi="Arial" w:cs="Arial"/>
              <w:noProof/>
            </w:rPr>
          </w:pPr>
          <w:bookmarkStart w:id="0" w:name="_Hlk71541887"/>
          <w:bookmarkStart w:id="1" w:name="_Hlk71541888"/>
        </w:p>
        <w:p w:rsidR="00170539" w:rsidRDefault="00170539" w:rsidP="00A00BB7">
          <w:pPr>
            <w:pStyle w:val="Header"/>
            <w:rPr>
              <w:noProof/>
            </w:rPr>
          </w:pPr>
          <w:r w:rsidRPr="00340E91">
            <w:rPr>
              <w:rFonts w:ascii="Arial" w:hAnsi="Arial" w:cs="Arial"/>
              <w:noProof/>
              <w:lang w:val="en-US"/>
            </w:rPr>
            <w:drawing>
              <wp:inline distT="0" distB="0" distL="0" distR="0" wp14:anchorId="42ED7A10" wp14:editId="4DFD60AC">
                <wp:extent cx="2087030" cy="304165"/>
                <wp:effectExtent l="0" t="0" r="0" b="0"/>
                <wp:docPr id="4" name="Picture 4" descr="Airspeeder (ser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speeder (series) - Wikip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0607" t="37188" b="36760"/>
                        <a:stretch/>
                      </pic:blipFill>
                      <pic:spPr bwMode="auto">
                        <a:xfrm>
                          <a:off x="0" y="0"/>
                          <a:ext cx="2090245" cy="304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74" w:type="dxa"/>
        </w:tcPr>
        <w:p w:rsidR="00170539" w:rsidRDefault="00170539" w:rsidP="002422FB">
          <w:pPr>
            <w:pStyle w:val="Header"/>
            <w:jc w:val="center"/>
            <w:rPr>
              <w:noProof/>
            </w:rPr>
          </w:pPr>
          <w:r>
            <w:rPr>
              <w:noProof/>
            </w:rPr>
            <w:t xml:space="preserve">                       </w:t>
          </w:r>
          <w:r w:rsidRPr="00340E91">
            <w:rPr>
              <w:rFonts w:ascii="Arial" w:hAnsi="Arial" w:cs="Arial"/>
              <w:noProof/>
              <w:lang w:val="en-US"/>
            </w:rPr>
            <w:drawing>
              <wp:inline distT="0" distB="0" distL="0" distR="0" wp14:anchorId="40E9C1ED" wp14:editId="2912B89F">
                <wp:extent cx="894080" cy="635635"/>
                <wp:effectExtent l="0" t="0" r="1270" b="0"/>
                <wp:docPr id="5" name="Picture 5" descr="Presentation Studio - Presentation Agency, Public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on Studio - Presentation Agency, Public Speak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080" cy="635635"/>
                        </a:xfrm>
                        <a:prstGeom prst="rect">
                          <a:avLst/>
                        </a:prstGeom>
                        <a:noFill/>
                        <a:ln>
                          <a:noFill/>
                        </a:ln>
                      </pic:spPr>
                    </pic:pic>
                  </a:graphicData>
                </a:graphic>
              </wp:inline>
            </w:drawing>
          </w:r>
        </w:p>
      </w:tc>
    </w:tr>
    <w:bookmarkEnd w:id="0"/>
    <w:bookmarkEnd w:id="1"/>
  </w:tbl>
  <w:p w:rsidR="00170539" w:rsidRDefault="00170539" w:rsidP="00BF5735">
    <w:pPr>
      <w:pStyle w:val="Header"/>
      <w:rPr>
        <w:rFonts w:ascii="Arial" w:hAnsi="Arial" w:cs="Arial"/>
        <w:sz w:val="14"/>
      </w:rPr>
    </w:pPr>
  </w:p>
  <w:p w:rsidR="00170539" w:rsidRPr="00340E91" w:rsidRDefault="00170539" w:rsidP="00BF5735">
    <w:pPr>
      <w:pStyle w:val="Header"/>
      <w:rPr>
        <w:rFonts w:ascii="Arial" w:hAnsi="Arial" w:cs="Arial"/>
        <w:sz w:val="1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39" w:rsidRDefault="00170539" w:rsidP="004173C1">
    <w:pPr>
      <w:pStyle w:val="Header"/>
    </w:pPr>
    <w:r>
      <w:rPr>
        <w:noProof/>
        <w:lang w:val="en-US"/>
      </w:rPr>
      <w:drawing>
        <wp:anchor distT="0" distB="0" distL="114300" distR="114300" simplePos="0" relativeHeight="251658240" behindDoc="1" locked="0" layoutInCell="1" allowOverlap="1" wp14:anchorId="67A0C55B" wp14:editId="1DC02A13">
          <wp:simplePos x="0" y="0"/>
          <wp:positionH relativeFrom="page">
            <wp:posOffset>6655435</wp:posOffset>
          </wp:positionH>
          <wp:positionV relativeFrom="page">
            <wp:align>top</wp:align>
          </wp:positionV>
          <wp:extent cx="878205" cy="927100"/>
          <wp:effectExtent l="19050" t="0" r="0" b="0"/>
          <wp:wrapNone/>
          <wp:docPr id="2" name="Picture 2" descr="Tel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logo.jpg"/>
                  <pic:cNvPicPr>
                    <a:picLocks noChangeAspect="1" noChangeArrowheads="1"/>
                  </pic:cNvPicPr>
                </pic:nvPicPr>
                <pic:blipFill>
                  <a:blip r:embed="rId1"/>
                  <a:srcRect/>
                  <a:stretch>
                    <a:fillRect/>
                  </a:stretch>
                </pic:blipFill>
                <pic:spPr bwMode="auto">
                  <a:xfrm>
                    <a:off x="0" y="0"/>
                    <a:ext cx="878205" cy="927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906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647FF8"/>
    <w:lvl w:ilvl="0">
      <w:start w:val="1"/>
      <w:numFmt w:val="decimal"/>
      <w:lvlText w:val="%1."/>
      <w:lvlJc w:val="left"/>
      <w:pPr>
        <w:tabs>
          <w:tab w:val="num" w:pos="1492"/>
        </w:tabs>
        <w:ind w:left="1492" w:hanging="360"/>
      </w:pPr>
    </w:lvl>
  </w:abstractNum>
  <w:abstractNum w:abstractNumId="2">
    <w:nsid w:val="FFFFFF7D"/>
    <w:multiLevelType w:val="singleLevel"/>
    <w:tmpl w:val="92E4A99C"/>
    <w:lvl w:ilvl="0">
      <w:start w:val="1"/>
      <w:numFmt w:val="decimal"/>
      <w:lvlText w:val="%1."/>
      <w:lvlJc w:val="left"/>
      <w:pPr>
        <w:tabs>
          <w:tab w:val="num" w:pos="1209"/>
        </w:tabs>
        <w:ind w:left="1209" w:hanging="360"/>
      </w:pPr>
    </w:lvl>
  </w:abstractNum>
  <w:abstractNum w:abstractNumId="3">
    <w:nsid w:val="FFFFFF7E"/>
    <w:multiLevelType w:val="singleLevel"/>
    <w:tmpl w:val="1FE4E84E"/>
    <w:lvl w:ilvl="0">
      <w:start w:val="1"/>
      <w:numFmt w:val="decimal"/>
      <w:lvlText w:val="%1."/>
      <w:lvlJc w:val="left"/>
      <w:pPr>
        <w:tabs>
          <w:tab w:val="num" w:pos="926"/>
        </w:tabs>
        <w:ind w:left="926" w:hanging="360"/>
      </w:pPr>
    </w:lvl>
  </w:abstractNum>
  <w:abstractNum w:abstractNumId="4">
    <w:nsid w:val="FFFFFF7F"/>
    <w:multiLevelType w:val="singleLevel"/>
    <w:tmpl w:val="D8827E3C"/>
    <w:lvl w:ilvl="0">
      <w:start w:val="1"/>
      <w:numFmt w:val="decimal"/>
      <w:lvlText w:val="%1."/>
      <w:lvlJc w:val="left"/>
      <w:pPr>
        <w:tabs>
          <w:tab w:val="num" w:pos="643"/>
        </w:tabs>
        <w:ind w:left="643" w:hanging="360"/>
      </w:pPr>
    </w:lvl>
  </w:abstractNum>
  <w:abstractNum w:abstractNumId="5">
    <w:nsid w:val="FFFFFF80"/>
    <w:multiLevelType w:val="singleLevel"/>
    <w:tmpl w:val="EB4ECDA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8F24B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C8649F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36EE4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D1437E4"/>
    <w:lvl w:ilvl="0">
      <w:start w:val="1"/>
      <w:numFmt w:val="decimal"/>
      <w:lvlText w:val="%1."/>
      <w:lvlJc w:val="left"/>
      <w:pPr>
        <w:tabs>
          <w:tab w:val="num" w:pos="360"/>
        </w:tabs>
        <w:ind w:left="360" w:hanging="360"/>
      </w:pPr>
    </w:lvl>
  </w:abstractNum>
  <w:abstractNum w:abstractNumId="10">
    <w:nsid w:val="FFFFFF89"/>
    <w:multiLevelType w:val="singleLevel"/>
    <w:tmpl w:val="66900E10"/>
    <w:lvl w:ilvl="0">
      <w:start w:val="1"/>
      <w:numFmt w:val="bullet"/>
      <w:lvlText w:val=""/>
      <w:lvlJc w:val="left"/>
      <w:pPr>
        <w:tabs>
          <w:tab w:val="num" w:pos="360"/>
        </w:tabs>
        <w:ind w:left="360" w:hanging="360"/>
      </w:pPr>
      <w:rPr>
        <w:rFonts w:ascii="Symbol" w:hAnsi="Symbol" w:hint="default"/>
      </w:rPr>
    </w:lvl>
  </w:abstractNum>
  <w:abstractNum w:abstractNumId="11">
    <w:nsid w:val="019B53F6"/>
    <w:multiLevelType w:val="hybridMultilevel"/>
    <w:tmpl w:val="AA064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636957"/>
    <w:multiLevelType w:val="hybridMultilevel"/>
    <w:tmpl w:val="F03CCC50"/>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E4588"/>
    <w:multiLevelType w:val="multilevel"/>
    <w:tmpl w:val="60C8610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6970B7"/>
    <w:multiLevelType w:val="multilevel"/>
    <w:tmpl w:val="9216BF34"/>
    <w:styleLink w:val="Bullets"/>
    <w:lvl w:ilvl="0">
      <w:start w:val="1"/>
      <w:numFmt w:val="bullet"/>
      <w:pStyle w:val="Bullet1"/>
      <w:lvlText w:val=""/>
      <w:lvlJc w:val="left"/>
      <w:pPr>
        <w:tabs>
          <w:tab w:val="num" w:pos="170"/>
        </w:tabs>
        <w:ind w:left="170" w:hanging="170"/>
      </w:pPr>
      <w:rPr>
        <w:rFonts w:ascii="Symbol" w:hAnsi="Symbol" w:hint="default"/>
        <w:color w:val="auto"/>
      </w:rPr>
    </w:lvl>
    <w:lvl w:ilvl="1">
      <w:start w:val="1"/>
      <w:numFmt w:val="bullet"/>
      <w:pStyle w:val="Bullet2"/>
      <w:lvlText w:val=""/>
      <w:lvlJc w:val="left"/>
      <w:pPr>
        <w:tabs>
          <w:tab w:val="num" w:pos="340"/>
        </w:tabs>
        <w:ind w:left="340" w:hanging="170"/>
      </w:pPr>
      <w:rPr>
        <w:rFonts w:ascii="Symbol" w:hAnsi="Symbol" w:hint="default"/>
        <w:color w:val="auto"/>
      </w:rPr>
    </w:lvl>
    <w:lvl w:ilvl="2">
      <w:start w:val="1"/>
      <w:numFmt w:val="bullet"/>
      <w:pStyle w:val="Bullet3"/>
      <w:lvlText w:val=""/>
      <w:lvlJc w:val="left"/>
      <w:pPr>
        <w:tabs>
          <w:tab w:val="num" w:pos="510"/>
        </w:tabs>
        <w:ind w:left="510" w:hanging="170"/>
      </w:pPr>
      <w:rPr>
        <w:rFonts w:ascii="Symbol" w:hAnsi="Symbol" w:hint="default"/>
        <w:color w:val="auto"/>
      </w:rPr>
    </w:lvl>
    <w:lvl w:ilvl="3">
      <w:start w:val="1"/>
      <w:numFmt w:val="bullet"/>
      <w:pStyle w:val="Bullet4"/>
      <w:lvlText w:val=""/>
      <w:lvlJc w:val="left"/>
      <w:pPr>
        <w:tabs>
          <w:tab w:val="num" w:pos="680"/>
        </w:tabs>
        <w:ind w:left="680" w:hanging="17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1385612"/>
    <w:multiLevelType w:val="multilevel"/>
    <w:tmpl w:val="9216BF34"/>
    <w:numStyleLink w:val="Bullets"/>
  </w:abstractNum>
  <w:abstractNum w:abstractNumId="16">
    <w:nsid w:val="49E2263D"/>
    <w:multiLevelType w:val="multilevel"/>
    <w:tmpl w:val="7A0E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CF73DD"/>
    <w:multiLevelType w:val="hybridMultilevel"/>
    <w:tmpl w:val="C4D24AB4"/>
    <w:lvl w:ilvl="0" w:tplc="F23C772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E67C6"/>
    <w:multiLevelType w:val="multilevel"/>
    <w:tmpl w:val="739A766E"/>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DED639C"/>
    <w:multiLevelType w:val="hybridMultilevel"/>
    <w:tmpl w:val="9EACC778"/>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4"/>
  </w:num>
  <w:num w:numId="6">
    <w:abstractNumId w:val="3"/>
  </w:num>
  <w:num w:numId="7">
    <w:abstractNumId w:val="6"/>
  </w:num>
  <w:num w:numId="8">
    <w:abstractNumId w:val="5"/>
  </w:num>
  <w:num w:numId="9">
    <w:abstractNumId w:val="10"/>
  </w:num>
  <w:num w:numId="10">
    <w:abstractNumId w:val="8"/>
  </w:num>
  <w:num w:numId="11">
    <w:abstractNumId w:val="7"/>
  </w:num>
  <w:num w:numId="12">
    <w:abstractNumId w:val="17"/>
  </w:num>
  <w:num w:numId="13">
    <w:abstractNumId w:val="18"/>
  </w:num>
  <w:num w:numId="14">
    <w:abstractNumId w:val="13"/>
  </w:num>
  <w:num w:numId="15">
    <w:abstractNumId w:val="15"/>
  </w:num>
  <w:num w:numId="16">
    <w:abstractNumId w:val="17"/>
  </w:num>
  <w:num w:numId="17">
    <w:abstractNumId w:val="12"/>
  </w:num>
  <w:num w:numId="18">
    <w:abstractNumId w:val="19"/>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C6"/>
    <w:rsid w:val="00011829"/>
    <w:rsid w:val="00014524"/>
    <w:rsid w:val="000338D4"/>
    <w:rsid w:val="00050596"/>
    <w:rsid w:val="00051213"/>
    <w:rsid w:val="00052F7A"/>
    <w:rsid w:val="0006126B"/>
    <w:rsid w:val="000B4712"/>
    <w:rsid w:val="000B7BBE"/>
    <w:rsid w:val="000C5468"/>
    <w:rsid w:val="000E1B60"/>
    <w:rsid w:val="000E556F"/>
    <w:rsid w:val="000E65A5"/>
    <w:rsid w:val="000E6A1D"/>
    <w:rsid w:val="000F3240"/>
    <w:rsid w:val="000F33B9"/>
    <w:rsid w:val="001079A3"/>
    <w:rsid w:val="001107F0"/>
    <w:rsid w:val="00126A98"/>
    <w:rsid w:val="00134013"/>
    <w:rsid w:val="001356F4"/>
    <w:rsid w:val="00137179"/>
    <w:rsid w:val="0014110B"/>
    <w:rsid w:val="00145AFC"/>
    <w:rsid w:val="00162160"/>
    <w:rsid w:val="001630AC"/>
    <w:rsid w:val="001631D9"/>
    <w:rsid w:val="00166A78"/>
    <w:rsid w:val="00166FBD"/>
    <w:rsid w:val="00170539"/>
    <w:rsid w:val="00170C1E"/>
    <w:rsid w:val="00173205"/>
    <w:rsid w:val="0018208D"/>
    <w:rsid w:val="00191E96"/>
    <w:rsid w:val="00192A64"/>
    <w:rsid w:val="001A0E51"/>
    <w:rsid w:val="001C5712"/>
    <w:rsid w:val="001C5F23"/>
    <w:rsid w:val="001D2A4F"/>
    <w:rsid w:val="001D2CD0"/>
    <w:rsid w:val="001D50BE"/>
    <w:rsid w:val="00233133"/>
    <w:rsid w:val="002359D4"/>
    <w:rsid w:val="00236410"/>
    <w:rsid w:val="002422FB"/>
    <w:rsid w:val="0024756F"/>
    <w:rsid w:val="002539DC"/>
    <w:rsid w:val="002561B1"/>
    <w:rsid w:val="002750A8"/>
    <w:rsid w:val="00277B0B"/>
    <w:rsid w:val="002A3230"/>
    <w:rsid w:val="002C7C59"/>
    <w:rsid w:val="002D19C7"/>
    <w:rsid w:val="002D3B1F"/>
    <w:rsid w:val="002E0882"/>
    <w:rsid w:val="002E4F1B"/>
    <w:rsid w:val="002F706B"/>
    <w:rsid w:val="003059B2"/>
    <w:rsid w:val="00307420"/>
    <w:rsid w:val="00322E43"/>
    <w:rsid w:val="003346F3"/>
    <w:rsid w:val="00340E91"/>
    <w:rsid w:val="00345292"/>
    <w:rsid w:val="0034565A"/>
    <w:rsid w:val="00345F91"/>
    <w:rsid w:val="00350AD1"/>
    <w:rsid w:val="00352F48"/>
    <w:rsid w:val="00356E8E"/>
    <w:rsid w:val="003600AF"/>
    <w:rsid w:val="003603A2"/>
    <w:rsid w:val="0037131B"/>
    <w:rsid w:val="00386BEE"/>
    <w:rsid w:val="0039082B"/>
    <w:rsid w:val="003A197B"/>
    <w:rsid w:val="003A45C9"/>
    <w:rsid w:val="003A512E"/>
    <w:rsid w:val="003C29AA"/>
    <w:rsid w:val="003C5FA0"/>
    <w:rsid w:val="003D276F"/>
    <w:rsid w:val="003E5255"/>
    <w:rsid w:val="00414322"/>
    <w:rsid w:val="004173C1"/>
    <w:rsid w:val="004177EC"/>
    <w:rsid w:val="00423F07"/>
    <w:rsid w:val="00424008"/>
    <w:rsid w:val="00425011"/>
    <w:rsid w:val="00442374"/>
    <w:rsid w:val="00444055"/>
    <w:rsid w:val="0045315A"/>
    <w:rsid w:val="0045358B"/>
    <w:rsid w:val="00464C3D"/>
    <w:rsid w:val="00467969"/>
    <w:rsid w:val="004755D0"/>
    <w:rsid w:val="00477056"/>
    <w:rsid w:val="00481DDB"/>
    <w:rsid w:val="00493F6E"/>
    <w:rsid w:val="004945E0"/>
    <w:rsid w:val="004A647F"/>
    <w:rsid w:val="004B2D97"/>
    <w:rsid w:val="004C61E3"/>
    <w:rsid w:val="004D7FCB"/>
    <w:rsid w:val="004F11B4"/>
    <w:rsid w:val="004F4368"/>
    <w:rsid w:val="00502AF7"/>
    <w:rsid w:val="0050377C"/>
    <w:rsid w:val="00520671"/>
    <w:rsid w:val="005277BB"/>
    <w:rsid w:val="00537C26"/>
    <w:rsid w:val="00555301"/>
    <w:rsid w:val="0055693B"/>
    <w:rsid w:val="00563927"/>
    <w:rsid w:val="00572EE0"/>
    <w:rsid w:val="005742B3"/>
    <w:rsid w:val="00574B44"/>
    <w:rsid w:val="00580672"/>
    <w:rsid w:val="00593C8F"/>
    <w:rsid w:val="005952B1"/>
    <w:rsid w:val="005A029B"/>
    <w:rsid w:val="005B3583"/>
    <w:rsid w:val="005B3B27"/>
    <w:rsid w:val="005B7C3D"/>
    <w:rsid w:val="005C3C75"/>
    <w:rsid w:val="005C52A0"/>
    <w:rsid w:val="005D05CC"/>
    <w:rsid w:val="005D0C2D"/>
    <w:rsid w:val="005D5098"/>
    <w:rsid w:val="005E3215"/>
    <w:rsid w:val="005E61BE"/>
    <w:rsid w:val="005E6CC8"/>
    <w:rsid w:val="005F2599"/>
    <w:rsid w:val="00606EFC"/>
    <w:rsid w:val="00625AC9"/>
    <w:rsid w:val="00630373"/>
    <w:rsid w:val="00632B7F"/>
    <w:rsid w:val="00632EBF"/>
    <w:rsid w:val="0064077B"/>
    <w:rsid w:val="00640C02"/>
    <w:rsid w:val="00642E05"/>
    <w:rsid w:val="00647C06"/>
    <w:rsid w:val="00652587"/>
    <w:rsid w:val="006568F7"/>
    <w:rsid w:val="00657A83"/>
    <w:rsid w:val="00660731"/>
    <w:rsid w:val="006671D0"/>
    <w:rsid w:val="00667EAF"/>
    <w:rsid w:val="00672623"/>
    <w:rsid w:val="00680CD8"/>
    <w:rsid w:val="0068688D"/>
    <w:rsid w:val="006A2456"/>
    <w:rsid w:val="006B1CFA"/>
    <w:rsid w:val="006B2060"/>
    <w:rsid w:val="006B4E3C"/>
    <w:rsid w:val="006D0805"/>
    <w:rsid w:val="006D3AC3"/>
    <w:rsid w:val="006F35F1"/>
    <w:rsid w:val="006F718B"/>
    <w:rsid w:val="00701281"/>
    <w:rsid w:val="00703E47"/>
    <w:rsid w:val="00720289"/>
    <w:rsid w:val="007234D3"/>
    <w:rsid w:val="00731D68"/>
    <w:rsid w:val="007346BC"/>
    <w:rsid w:val="00763C9D"/>
    <w:rsid w:val="00765A83"/>
    <w:rsid w:val="0077026F"/>
    <w:rsid w:val="00770C06"/>
    <w:rsid w:val="00780937"/>
    <w:rsid w:val="007A16E9"/>
    <w:rsid w:val="007A43F7"/>
    <w:rsid w:val="007A7867"/>
    <w:rsid w:val="007A79E3"/>
    <w:rsid w:val="007B758F"/>
    <w:rsid w:val="007C0449"/>
    <w:rsid w:val="007D645F"/>
    <w:rsid w:val="007D7AD4"/>
    <w:rsid w:val="007E742E"/>
    <w:rsid w:val="008127F8"/>
    <w:rsid w:val="008140D7"/>
    <w:rsid w:val="008146CF"/>
    <w:rsid w:val="00815BD0"/>
    <w:rsid w:val="0082515E"/>
    <w:rsid w:val="00843446"/>
    <w:rsid w:val="00850122"/>
    <w:rsid w:val="00866DE8"/>
    <w:rsid w:val="0087048B"/>
    <w:rsid w:val="008804A2"/>
    <w:rsid w:val="00882D95"/>
    <w:rsid w:val="00883A34"/>
    <w:rsid w:val="00886704"/>
    <w:rsid w:val="00891D2A"/>
    <w:rsid w:val="00895023"/>
    <w:rsid w:val="00895F20"/>
    <w:rsid w:val="008A2E2A"/>
    <w:rsid w:val="008A3946"/>
    <w:rsid w:val="008A5CFB"/>
    <w:rsid w:val="008A7860"/>
    <w:rsid w:val="008B0970"/>
    <w:rsid w:val="008C52A4"/>
    <w:rsid w:val="008D1081"/>
    <w:rsid w:val="008D1448"/>
    <w:rsid w:val="008D1BDC"/>
    <w:rsid w:val="008E5057"/>
    <w:rsid w:val="008E784A"/>
    <w:rsid w:val="008F05FA"/>
    <w:rsid w:val="008F4193"/>
    <w:rsid w:val="008F6972"/>
    <w:rsid w:val="009005B1"/>
    <w:rsid w:val="00912B9A"/>
    <w:rsid w:val="009252E0"/>
    <w:rsid w:val="00951192"/>
    <w:rsid w:val="00952AC1"/>
    <w:rsid w:val="00955F92"/>
    <w:rsid w:val="00963639"/>
    <w:rsid w:val="00977D92"/>
    <w:rsid w:val="00982AED"/>
    <w:rsid w:val="009847FD"/>
    <w:rsid w:val="0098503F"/>
    <w:rsid w:val="00986FA7"/>
    <w:rsid w:val="0099181B"/>
    <w:rsid w:val="009B3723"/>
    <w:rsid w:val="009C273E"/>
    <w:rsid w:val="009C38CD"/>
    <w:rsid w:val="009D50AA"/>
    <w:rsid w:val="009D5A1C"/>
    <w:rsid w:val="009E5EF8"/>
    <w:rsid w:val="009F4218"/>
    <w:rsid w:val="009F7978"/>
    <w:rsid w:val="00A00BB7"/>
    <w:rsid w:val="00A01B9C"/>
    <w:rsid w:val="00A03154"/>
    <w:rsid w:val="00A041B0"/>
    <w:rsid w:val="00A3092B"/>
    <w:rsid w:val="00A3674E"/>
    <w:rsid w:val="00A37B90"/>
    <w:rsid w:val="00A41A95"/>
    <w:rsid w:val="00A43F42"/>
    <w:rsid w:val="00A4413A"/>
    <w:rsid w:val="00A50B0C"/>
    <w:rsid w:val="00A5708A"/>
    <w:rsid w:val="00A62167"/>
    <w:rsid w:val="00A62E6C"/>
    <w:rsid w:val="00A84BC6"/>
    <w:rsid w:val="00A86CD2"/>
    <w:rsid w:val="00A959CD"/>
    <w:rsid w:val="00AA7390"/>
    <w:rsid w:val="00AC0E6C"/>
    <w:rsid w:val="00AC2B57"/>
    <w:rsid w:val="00AC6F6F"/>
    <w:rsid w:val="00AF3C91"/>
    <w:rsid w:val="00B13AAD"/>
    <w:rsid w:val="00B14F9C"/>
    <w:rsid w:val="00B16ED0"/>
    <w:rsid w:val="00B34497"/>
    <w:rsid w:val="00B3781E"/>
    <w:rsid w:val="00B41C7F"/>
    <w:rsid w:val="00B42400"/>
    <w:rsid w:val="00B55983"/>
    <w:rsid w:val="00B56EFE"/>
    <w:rsid w:val="00B62195"/>
    <w:rsid w:val="00B63CFD"/>
    <w:rsid w:val="00B6780B"/>
    <w:rsid w:val="00B71C83"/>
    <w:rsid w:val="00B73927"/>
    <w:rsid w:val="00B80CC3"/>
    <w:rsid w:val="00B85910"/>
    <w:rsid w:val="00BA1F83"/>
    <w:rsid w:val="00BC5A57"/>
    <w:rsid w:val="00BD18D1"/>
    <w:rsid w:val="00BD58AD"/>
    <w:rsid w:val="00BE2464"/>
    <w:rsid w:val="00BF04B8"/>
    <w:rsid w:val="00BF287E"/>
    <w:rsid w:val="00BF2FE5"/>
    <w:rsid w:val="00BF34D5"/>
    <w:rsid w:val="00BF41C3"/>
    <w:rsid w:val="00BF5735"/>
    <w:rsid w:val="00BF60EC"/>
    <w:rsid w:val="00C06F1F"/>
    <w:rsid w:val="00C11941"/>
    <w:rsid w:val="00C11DC9"/>
    <w:rsid w:val="00C14F7F"/>
    <w:rsid w:val="00C23509"/>
    <w:rsid w:val="00C268F7"/>
    <w:rsid w:val="00C343A5"/>
    <w:rsid w:val="00C41714"/>
    <w:rsid w:val="00C41952"/>
    <w:rsid w:val="00C42657"/>
    <w:rsid w:val="00C4322D"/>
    <w:rsid w:val="00C51F20"/>
    <w:rsid w:val="00C666C7"/>
    <w:rsid w:val="00C84E3E"/>
    <w:rsid w:val="00C857BD"/>
    <w:rsid w:val="00CB1152"/>
    <w:rsid w:val="00CD23DB"/>
    <w:rsid w:val="00CE768A"/>
    <w:rsid w:val="00CF49FD"/>
    <w:rsid w:val="00CF63C6"/>
    <w:rsid w:val="00D12225"/>
    <w:rsid w:val="00D14B7E"/>
    <w:rsid w:val="00D221E7"/>
    <w:rsid w:val="00D2726E"/>
    <w:rsid w:val="00D31A0B"/>
    <w:rsid w:val="00D37663"/>
    <w:rsid w:val="00D37B32"/>
    <w:rsid w:val="00D37BEB"/>
    <w:rsid w:val="00D460CA"/>
    <w:rsid w:val="00D5340B"/>
    <w:rsid w:val="00D61B47"/>
    <w:rsid w:val="00D62CCF"/>
    <w:rsid w:val="00D64103"/>
    <w:rsid w:val="00D70829"/>
    <w:rsid w:val="00D97CFF"/>
    <w:rsid w:val="00DA0488"/>
    <w:rsid w:val="00DA182C"/>
    <w:rsid w:val="00DA6CF4"/>
    <w:rsid w:val="00DB12B4"/>
    <w:rsid w:val="00DC1A97"/>
    <w:rsid w:val="00DC2C79"/>
    <w:rsid w:val="00DC5695"/>
    <w:rsid w:val="00DF0F04"/>
    <w:rsid w:val="00DF615B"/>
    <w:rsid w:val="00E006D2"/>
    <w:rsid w:val="00E06F76"/>
    <w:rsid w:val="00E12BBA"/>
    <w:rsid w:val="00E16585"/>
    <w:rsid w:val="00E26094"/>
    <w:rsid w:val="00E309F2"/>
    <w:rsid w:val="00E3686C"/>
    <w:rsid w:val="00E40F1A"/>
    <w:rsid w:val="00E74F27"/>
    <w:rsid w:val="00E82B42"/>
    <w:rsid w:val="00E83D38"/>
    <w:rsid w:val="00E8448A"/>
    <w:rsid w:val="00E85718"/>
    <w:rsid w:val="00E86955"/>
    <w:rsid w:val="00E903AD"/>
    <w:rsid w:val="00E90632"/>
    <w:rsid w:val="00E92013"/>
    <w:rsid w:val="00EB0D31"/>
    <w:rsid w:val="00EC19D2"/>
    <w:rsid w:val="00EC3F07"/>
    <w:rsid w:val="00ED21B6"/>
    <w:rsid w:val="00EE04EB"/>
    <w:rsid w:val="00EE734B"/>
    <w:rsid w:val="00EF5C30"/>
    <w:rsid w:val="00F106C6"/>
    <w:rsid w:val="00F1238A"/>
    <w:rsid w:val="00F15097"/>
    <w:rsid w:val="00F151D5"/>
    <w:rsid w:val="00F15AB7"/>
    <w:rsid w:val="00F21125"/>
    <w:rsid w:val="00F26AB2"/>
    <w:rsid w:val="00F52A12"/>
    <w:rsid w:val="00F66D40"/>
    <w:rsid w:val="00F92ED5"/>
    <w:rsid w:val="00F94858"/>
    <w:rsid w:val="00FB3A77"/>
    <w:rsid w:val="00FB3DBD"/>
    <w:rsid w:val="00FB4465"/>
    <w:rsid w:val="00FD16C3"/>
    <w:rsid w:val="00FE0866"/>
    <w:rsid w:val="00FE1011"/>
    <w:rsid w:val="2A2CD687"/>
    <w:rsid w:val="335B3371"/>
    <w:rsid w:val="50115273"/>
    <w:rsid w:val="72AF3D9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E7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32"/>
    <w:rPr>
      <w:rFonts w:ascii="Calibri" w:eastAsiaTheme="minorHAnsi" w:hAnsi="Calibri" w:cs="Calibri"/>
      <w:sz w:val="22"/>
      <w:szCs w:val="22"/>
      <w:lang w:eastAsia="en-US"/>
    </w:rPr>
  </w:style>
  <w:style w:type="paragraph" w:styleId="Heading1">
    <w:name w:val="heading 1"/>
    <w:basedOn w:val="Normal"/>
    <w:next w:val="Normal"/>
    <w:link w:val="Heading1Char"/>
    <w:uiPriority w:val="9"/>
    <w:qFormat/>
    <w:rsid w:val="001107F0"/>
    <w:pPr>
      <w:widowControl w:val="0"/>
      <w:tabs>
        <w:tab w:val="left" w:pos="2268"/>
        <w:tab w:val="left" w:pos="5669"/>
      </w:tabs>
      <w:suppressAutoHyphens/>
      <w:autoSpaceDE w:val="0"/>
      <w:autoSpaceDN w:val="0"/>
      <w:adjustRightInd w:val="0"/>
      <w:spacing w:line="440" w:lineRule="atLeast"/>
      <w:textAlignment w:val="center"/>
      <w:outlineLvl w:val="0"/>
    </w:pPr>
    <w:rPr>
      <w:b/>
      <w:color w:val="001E82" w:themeColor="text2"/>
      <w:sz w:val="36"/>
      <w:szCs w:val="28"/>
    </w:rPr>
  </w:style>
  <w:style w:type="paragraph" w:styleId="Heading2">
    <w:name w:val="heading 2"/>
    <w:basedOn w:val="Normal"/>
    <w:next w:val="Normal"/>
    <w:link w:val="Heading2Char"/>
    <w:qFormat/>
    <w:rsid w:val="001107F0"/>
    <w:pPr>
      <w:widowControl w:val="0"/>
      <w:suppressAutoHyphens/>
      <w:autoSpaceDE w:val="0"/>
      <w:autoSpaceDN w:val="0"/>
      <w:adjustRightInd w:val="0"/>
      <w:spacing w:line="240" w:lineRule="atLeast"/>
      <w:textAlignment w:val="center"/>
      <w:outlineLvl w:val="1"/>
    </w:pPr>
    <w:rPr>
      <w:b/>
      <w:color w:val="001E82" w:themeColor="text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Normal"/>
    <w:qFormat/>
    <w:rsid w:val="00D2525E"/>
    <w:pPr>
      <w:spacing w:after="567"/>
    </w:pPr>
  </w:style>
  <w:style w:type="paragraph" w:styleId="BalloonText">
    <w:name w:val="Balloon Text"/>
    <w:basedOn w:val="Normal"/>
    <w:semiHidden/>
    <w:rsid w:val="00953FDC"/>
    <w:rPr>
      <w:rFonts w:ascii="Lucida Grande" w:hAnsi="Lucida Grande"/>
      <w:sz w:val="18"/>
      <w:szCs w:val="18"/>
    </w:rPr>
  </w:style>
  <w:style w:type="paragraph" w:styleId="Header">
    <w:name w:val="header"/>
    <w:basedOn w:val="Normal"/>
    <w:link w:val="HeaderChar"/>
    <w:uiPriority w:val="99"/>
    <w:unhideWhenUsed/>
    <w:rsid w:val="0050377C"/>
  </w:style>
  <w:style w:type="character" w:customStyle="1" w:styleId="HeaderChar">
    <w:name w:val="Header Char"/>
    <w:basedOn w:val="DefaultParagraphFont"/>
    <w:link w:val="Header"/>
    <w:uiPriority w:val="99"/>
    <w:rsid w:val="0050377C"/>
    <w:rPr>
      <w:rFonts w:ascii="Verdana" w:hAnsi="Verdana"/>
      <w:color w:val="1C1C1C"/>
      <w:spacing w:val="-2"/>
      <w:szCs w:val="24"/>
      <w:lang w:eastAsia="en-US"/>
    </w:rPr>
  </w:style>
  <w:style w:type="paragraph" w:styleId="Footer">
    <w:name w:val="footer"/>
    <w:basedOn w:val="Normal"/>
    <w:link w:val="FooterChar"/>
    <w:uiPriority w:val="99"/>
    <w:unhideWhenUsed/>
    <w:rsid w:val="00B42400"/>
    <w:pPr>
      <w:widowControl w:val="0"/>
      <w:tabs>
        <w:tab w:val="right" w:pos="9781"/>
      </w:tabs>
      <w:suppressAutoHyphens/>
      <w:autoSpaceDE w:val="0"/>
      <w:autoSpaceDN w:val="0"/>
      <w:adjustRightInd w:val="0"/>
      <w:textAlignment w:val="center"/>
    </w:pPr>
    <w:rPr>
      <w:caps/>
      <w:sz w:val="12"/>
      <w:szCs w:val="16"/>
    </w:rPr>
  </w:style>
  <w:style w:type="character" w:customStyle="1" w:styleId="FooterChar">
    <w:name w:val="Footer Char"/>
    <w:basedOn w:val="DefaultParagraphFont"/>
    <w:link w:val="Footer"/>
    <w:uiPriority w:val="99"/>
    <w:rsid w:val="00B42400"/>
    <w:rPr>
      <w:rFonts w:ascii="Arial" w:hAnsi="Arial" w:cs="Calibri"/>
      <w:caps/>
      <w:spacing w:val="-2"/>
      <w:sz w:val="12"/>
      <w:szCs w:val="16"/>
      <w:lang w:eastAsia="en-US"/>
    </w:rPr>
  </w:style>
  <w:style w:type="paragraph" w:customStyle="1" w:styleId="TableText">
    <w:name w:val="Table Text"/>
    <w:basedOn w:val="BodyText"/>
    <w:qFormat/>
    <w:rsid w:val="0050377C"/>
    <w:pPr>
      <w:spacing w:after="0"/>
    </w:pPr>
    <w:rPr>
      <w:sz w:val="18"/>
    </w:rPr>
  </w:style>
  <w:style w:type="character" w:customStyle="1" w:styleId="Heading1Char">
    <w:name w:val="Heading 1 Char"/>
    <w:basedOn w:val="DefaultParagraphFont"/>
    <w:link w:val="Heading1"/>
    <w:uiPriority w:val="9"/>
    <w:rsid w:val="001107F0"/>
    <w:rPr>
      <w:rFonts w:ascii="Arial" w:hAnsi="Arial" w:cs="Calibri"/>
      <w:b/>
      <w:color w:val="001E82" w:themeColor="text2"/>
      <w:spacing w:val="-2"/>
      <w:sz w:val="36"/>
      <w:szCs w:val="28"/>
      <w:lang w:eastAsia="en-US"/>
    </w:rPr>
  </w:style>
  <w:style w:type="table" w:styleId="TableGrid">
    <w:name w:val="Table Grid"/>
    <w:basedOn w:val="TableNormal"/>
    <w:rsid w:val="00734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
    <w:name w:val="Table Heading"/>
    <w:basedOn w:val="Normal"/>
    <w:qFormat/>
    <w:rsid w:val="001107F0"/>
    <w:pPr>
      <w:widowControl w:val="0"/>
      <w:tabs>
        <w:tab w:val="left" w:pos="2268"/>
        <w:tab w:val="left" w:pos="5669"/>
      </w:tabs>
      <w:suppressAutoHyphens/>
      <w:autoSpaceDE w:val="0"/>
      <w:autoSpaceDN w:val="0"/>
      <w:adjustRightInd w:val="0"/>
      <w:spacing w:line="240" w:lineRule="atLeast"/>
      <w:textAlignment w:val="center"/>
    </w:pPr>
    <w:rPr>
      <w:b/>
      <w:color w:val="0064D2" w:themeColor="accent1"/>
      <w:sz w:val="18"/>
      <w:szCs w:val="19"/>
    </w:rPr>
  </w:style>
  <w:style w:type="paragraph" w:styleId="BodyText">
    <w:name w:val="Body Text"/>
    <w:basedOn w:val="Normal"/>
    <w:link w:val="BodyTextChar"/>
    <w:rsid w:val="00EE04EB"/>
    <w:pPr>
      <w:tabs>
        <w:tab w:val="left" w:pos="2268"/>
        <w:tab w:val="left" w:pos="5669"/>
      </w:tabs>
      <w:suppressAutoHyphens/>
      <w:spacing w:after="240" w:line="240" w:lineRule="atLeast"/>
    </w:pPr>
    <w:rPr>
      <w:szCs w:val="19"/>
    </w:rPr>
  </w:style>
  <w:style w:type="character" w:customStyle="1" w:styleId="BodyTextChar">
    <w:name w:val="Body Text Char"/>
    <w:basedOn w:val="DefaultParagraphFont"/>
    <w:link w:val="BodyText"/>
    <w:rsid w:val="00EE04EB"/>
    <w:rPr>
      <w:rFonts w:ascii="Arial" w:hAnsi="Arial" w:cs="Calibri"/>
      <w:color w:val="1C1C1C"/>
      <w:spacing w:val="-2"/>
      <w:szCs w:val="19"/>
      <w:lang w:eastAsia="en-US"/>
    </w:rPr>
  </w:style>
  <w:style w:type="character" w:styleId="PageNumber">
    <w:name w:val="page number"/>
    <w:rsid w:val="00386919"/>
    <w:rPr>
      <w:rFonts w:ascii="Verdana" w:hAnsi="Verdana"/>
      <w:caps/>
      <w:spacing w:val="-2"/>
      <w:w w:val="100"/>
      <w:position w:val="0"/>
      <w:sz w:val="13"/>
    </w:rPr>
  </w:style>
  <w:style w:type="character" w:customStyle="1" w:styleId="Heading2Char">
    <w:name w:val="Heading 2 Char"/>
    <w:basedOn w:val="DefaultParagraphFont"/>
    <w:link w:val="Heading2"/>
    <w:rsid w:val="001107F0"/>
    <w:rPr>
      <w:rFonts w:ascii="Arial" w:hAnsi="Arial" w:cs="Calibri"/>
      <w:b/>
      <w:color w:val="001E82" w:themeColor="text2"/>
      <w:spacing w:val="-2"/>
      <w:szCs w:val="21"/>
      <w:lang w:eastAsia="en-US"/>
    </w:rPr>
  </w:style>
  <w:style w:type="paragraph" w:customStyle="1" w:styleId="Bullet1">
    <w:name w:val="Bullet 1"/>
    <w:basedOn w:val="BodyText"/>
    <w:qFormat/>
    <w:rsid w:val="00322E43"/>
    <w:pPr>
      <w:numPr>
        <w:numId w:val="15"/>
      </w:numPr>
      <w:spacing w:after="120"/>
    </w:pPr>
  </w:style>
  <w:style w:type="paragraph" w:customStyle="1" w:styleId="Bullet2">
    <w:name w:val="Bullet 2"/>
    <w:basedOn w:val="Bullet1"/>
    <w:rsid w:val="00EE04EB"/>
    <w:pPr>
      <w:numPr>
        <w:ilvl w:val="1"/>
      </w:numPr>
    </w:pPr>
    <w:rPr>
      <w:iCs/>
      <w:szCs w:val="22"/>
    </w:rPr>
  </w:style>
  <w:style w:type="paragraph" w:customStyle="1" w:styleId="Bullet3">
    <w:name w:val="Bullet 3"/>
    <w:basedOn w:val="Bullet2"/>
    <w:rsid w:val="00EE04EB"/>
    <w:pPr>
      <w:numPr>
        <w:ilvl w:val="2"/>
      </w:numPr>
    </w:pPr>
  </w:style>
  <w:style w:type="character" w:styleId="PlaceholderText">
    <w:name w:val="Placeholder Text"/>
    <w:basedOn w:val="DefaultParagraphFont"/>
    <w:uiPriority w:val="99"/>
    <w:semiHidden/>
    <w:rsid w:val="00233133"/>
    <w:rPr>
      <w:color w:val="808080"/>
    </w:rPr>
  </w:style>
  <w:style w:type="numbering" w:customStyle="1" w:styleId="Bullets">
    <w:name w:val="Bullets"/>
    <w:uiPriority w:val="99"/>
    <w:rsid w:val="00EE04EB"/>
    <w:pPr>
      <w:numPr>
        <w:numId w:val="19"/>
      </w:numPr>
    </w:pPr>
  </w:style>
  <w:style w:type="paragraph" w:customStyle="1" w:styleId="Bullet4">
    <w:name w:val="Bullet 4"/>
    <w:basedOn w:val="Bullet3"/>
    <w:next w:val="Normal"/>
    <w:qFormat/>
    <w:rsid w:val="00EE04EB"/>
    <w:pPr>
      <w:numPr>
        <w:ilvl w:val="3"/>
      </w:numPr>
    </w:pPr>
  </w:style>
  <w:style w:type="paragraph" w:customStyle="1" w:styleId="StyleHeading2Right-031cm">
    <w:name w:val="Style Heading 2 + Right:  -0.31 cm"/>
    <w:basedOn w:val="Heading2"/>
    <w:rsid w:val="001107F0"/>
    <w:pPr>
      <w:ind w:right="-178"/>
    </w:pPr>
    <w:rPr>
      <w:rFonts w:eastAsia="Times New Roman" w:cs="Times New Roman"/>
      <w:bCs/>
      <w:szCs w:val="20"/>
    </w:rPr>
  </w:style>
  <w:style w:type="paragraph" w:customStyle="1" w:styleId="StyleTableHeadingNotBold">
    <w:name w:val="Style Table Heading + Not Bold"/>
    <w:basedOn w:val="TableHeading"/>
    <w:rsid w:val="001107F0"/>
    <w:rPr>
      <w:b w:val="0"/>
    </w:rPr>
  </w:style>
  <w:style w:type="character" w:styleId="Hyperlink">
    <w:name w:val="Hyperlink"/>
    <w:basedOn w:val="DefaultParagraphFont"/>
    <w:uiPriority w:val="99"/>
    <w:unhideWhenUsed/>
    <w:rsid w:val="001630AC"/>
    <w:rPr>
      <w:color w:val="001E82" w:themeColor="hyperlink"/>
      <w:u w:val="single"/>
    </w:rPr>
  </w:style>
  <w:style w:type="paragraph" w:customStyle="1" w:styleId="Default">
    <w:name w:val="Default"/>
    <w:rsid w:val="001630AC"/>
    <w:pPr>
      <w:autoSpaceDE w:val="0"/>
      <w:autoSpaceDN w:val="0"/>
      <w:adjustRightInd w:val="0"/>
    </w:pPr>
    <w:rPr>
      <w:rFonts w:ascii="Harmony" w:hAnsi="Harmony" w:cs="Harmony"/>
      <w:color w:val="000000"/>
      <w:sz w:val="24"/>
      <w:szCs w:val="24"/>
    </w:rPr>
  </w:style>
  <w:style w:type="paragraph" w:customStyle="1" w:styleId="Table-bodycopy">
    <w:name w:val="Table - body copy"/>
    <w:basedOn w:val="Normal"/>
    <w:qFormat/>
    <w:rsid w:val="001630AC"/>
    <w:pPr>
      <w:spacing w:before="60" w:after="120"/>
    </w:pPr>
    <w:rPr>
      <w:rFonts w:eastAsia="Times New Roman" w:cs="Arial"/>
      <w:sz w:val="17"/>
      <w:szCs w:val="17"/>
      <w:lang w:val="en-GB"/>
    </w:rPr>
  </w:style>
  <w:style w:type="paragraph" w:styleId="NormalWeb">
    <w:name w:val="Normal (Web)"/>
    <w:basedOn w:val="Normal"/>
    <w:uiPriority w:val="99"/>
    <w:semiHidden/>
    <w:unhideWhenUsed/>
    <w:rsid w:val="004177EC"/>
    <w:pPr>
      <w:spacing w:before="100" w:beforeAutospacing="1" w:after="100" w:afterAutospacing="1"/>
    </w:pPr>
    <w:rPr>
      <w:rFonts w:ascii="Times New Roman" w:eastAsia="Times New Roman" w:hAnsi="Times New Roman"/>
      <w:sz w:val="24"/>
      <w:lang w:eastAsia="en-AU"/>
    </w:rPr>
  </w:style>
  <w:style w:type="character" w:styleId="FollowedHyperlink">
    <w:name w:val="FollowedHyperlink"/>
    <w:basedOn w:val="DefaultParagraphFont"/>
    <w:semiHidden/>
    <w:unhideWhenUsed/>
    <w:rsid w:val="00982AED"/>
    <w:rPr>
      <w:color w:val="FF2896" w:themeColor="followedHyperlink"/>
      <w:u w:val="single"/>
    </w:rPr>
  </w:style>
  <w:style w:type="character" w:styleId="CommentReference">
    <w:name w:val="annotation reference"/>
    <w:basedOn w:val="DefaultParagraphFont"/>
    <w:semiHidden/>
    <w:unhideWhenUsed/>
    <w:rsid w:val="00CD23DB"/>
    <w:rPr>
      <w:sz w:val="16"/>
      <w:szCs w:val="16"/>
    </w:rPr>
  </w:style>
  <w:style w:type="paragraph" w:styleId="CommentText">
    <w:name w:val="annotation text"/>
    <w:basedOn w:val="Normal"/>
    <w:link w:val="CommentTextChar"/>
    <w:semiHidden/>
    <w:unhideWhenUsed/>
    <w:rsid w:val="00CD23DB"/>
    <w:rPr>
      <w:szCs w:val="20"/>
    </w:rPr>
  </w:style>
  <w:style w:type="character" w:customStyle="1" w:styleId="CommentTextChar">
    <w:name w:val="Comment Text Char"/>
    <w:basedOn w:val="DefaultParagraphFont"/>
    <w:link w:val="CommentText"/>
    <w:semiHidden/>
    <w:rsid w:val="00CD23DB"/>
    <w:rPr>
      <w:rFonts w:ascii="Arial" w:hAnsi="Arial"/>
      <w:color w:val="1C1C1C"/>
      <w:spacing w:val="-2"/>
      <w:lang w:eastAsia="en-US"/>
    </w:rPr>
  </w:style>
  <w:style w:type="paragraph" w:styleId="CommentSubject">
    <w:name w:val="annotation subject"/>
    <w:basedOn w:val="CommentText"/>
    <w:next w:val="CommentText"/>
    <w:link w:val="CommentSubjectChar"/>
    <w:semiHidden/>
    <w:unhideWhenUsed/>
    <w:rsid w:val="00CD23DB"/>
    <w:rPr>
      <w:b/>
      <w:bCs/>
    </w:rPr>
  </w:style>
  <w:style w:type="character" w:customStyle="1" w:styleId="CommentSubjectChar">
    <w:name w:val="Comment Subject Char"/>
    <w:basedOn w:val="CommentTextChar"/>
    <w:link w:val="CommentSubject"/>
    <w:semiHidden/>
    <w:rsid w:val="00CD23DB"/>
    <w:rPr>
      <w:rFonts w:ascii="Arial" w:hAnsi="Arial"/>
      <w:b/>
      <w:bCs/>
      <w:color w:val="1C1C1C"/>
      <w:spacing w:val="-2"/>
      <w:lang w:eastAsia="en-US"/>
    </w:rPr>
  </w:style>
  <w:style w:type="paragraph" w:styleId="NoSpacing">
    <w:name w:val="No Spacing"/>
    <w:uiPriority w:val="1"/>
    <w:qFormat/>
    <w:rsid w:val="0087048B"/>
    <w:rPr>
      <w:rFonts w:ascii="Verdana" w:hAnsi="Verdana"/>
      <w:spacing w:val="-2"/>
      <w:sz w:val="16"/>
      <w:szCs w:val="24"/>
      <w:lang w:val="en-US" w:eastAsia="en-US"/>
    </w:rPr>
  </w:style>
  <w:style w:type="paragraph" w:styleId="ListParagraph">
    <w:name w:val="List Paragraph"/>
    <w:basedOn w:val="Normal"/>
    <w:uiPriority w:val="34"/>
    <w:qFormat/>
    <w:rsid w:val="003D27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32"/>
    <w:rPr>
      <w:rFonts w:ascii="Calibri" w:eastAsiaTheme="minorHAnsi" w:hAnsi="Calibri" w:cs="Calibri"/>
      <w:sz w:val="22"/>
      <w:szCs w:val="22"/>
      <w:lang w:eastAsia="en-US"/>
    </w:rPr>
  </w:style>
  <w:style w:type="paragraph" w:styleId="Heading1">
    <w:name w:val="heading 1"/>
    <w:basedOn w:val="Normal"/>
    <w:next w:val="Normal"/>
    <w:link w:val="Heading1Char"/>
    <w:uiPriority w:val="9"/>
    <w:qFormat/>
    <w:rsid w:val="001107F0"/>
    <w:pPr>
      <w:widowControl w:val="0"/>
      <w:tabs>
        <w:tab w:val="left" w:pos="2268"/>
        <w:tab w:val="left" w:pos="5669"/>
      </w:tabs>
      <w:suppressAutoHyphens/>
      <w:autoSpaceDE w:val="0"/>
      <w:autoSpaceDN w:val="0"/>
      <w:adjustRightInd w:val="0"/>
      <w:spacing w:line="440" w:lineRule="atLeast"/>
      <w:textAlignment w:val="center"/>
      <w:outlineLvl w:val="0"/>
    </w:pPr>
    <w:rPr>
      <w:b/>
      <w:color w:val="001E82" w:themeColor="text2"/>
      <w:sz w:val="36"/>
      <w:szCs w:val="28"/>
    </w:rPr>
  </w:style>
  <w:style w:type="paragraph" w:styleId="Heading2">
    <w:name w:val="heading 2"/>
    <w:basedOn w:val="Normal"/>
    <w:next w:val="Normal"/>
    <w:link w:val="Heading2Char"/>
    <w:qFormat/>
    <w:rsid w:val="001107F0"/>
    <w:pPr>
      <w:widowControl w:val="0"/>
      <w:suppressAutoHyphens/>
      <w:autoSpaceDE w:val="0"/>
      <w:autoSpaceDN w:val="0"/>
      <w:adjustRightInd w:val="0"/>
      <w:spacing w:line="240" w:lineRule="atLeast"/>
      <w:textAlignment w:val="center"/>
      <w:outlineLvl w:val="1"/>
    </w:pPr>
    <w:rPr>
      <w:b/>
      <w:color w:val="001E82" w:themeColor="text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Normal"/>
    <w:qFormat/>
    <w:rsid w:val="00D2525E"/>
    <w:pPr>
      <w:spacing w:after="567"/>
    </w:pPr>
  </w:style>
  <w:style w:type="paragraph" w:styleId="BalloonText">
    <w:name w:val="Balloon Text"/>
    <w:basedOn w:val="Normal"/>
    <w:semiHidden/>
    <w:rsid w:val="00953FDC"/>
    <w:rPr>
      <w:rFonts w:ascii="Lucida Grande" w:hAnsi="Lucida Grande"/>
      <w:sz w:val="18"/>
      <w:szCs w:val="18"/>
    </w:rPr>
  </w:style>
  <w:style w:type="paragraph" w:styleId="Header">
    <w:name w:val="header"/>
    <w:basedOn w:val="Normal"/>
    <w:link w:val="HeaderChar"/>
    <w:uiPriority w:val="99"/>
    <w:unhideWhenUsed/>
    <w:rsid w:val="0050377C"/>
  </w:style>
  <w:style w:type="character" w:customStyle="1" w:styleId="HeaderChar">
    <w:name w:val="Header Char"/>
    <w:basedOn w:val="DefaultParagraphFont"/>
    <w:link w:val="Header"/>
    <w:uiPriority w:val="99"/>
    <w:rsid w:val="0050377C"/>
    <w:rPr>
      <w:rFonts w:ascii="Verdana" w:hAnsi="Verdana"/>
      <w:color w:val="1C1C1C"/>
      <w:spacing w:val="-2"/>
      <w:szCs w:val="24"/>
      <w:lang w:eastAsia="en-US"/>
    </w:rPr>
  </w:style>
  <w:style w:type="paragraph" w:styleId="Footer">
    <w:name w:val="footer"/>
    <w:basedOn w:val="Normal"/>
    <w:link w:val="FooterChar"/>
    <w:uiPriority w:val="99"/>
    <w:unhideWhenUsed/>
    <w:rsid w:val="00B42400"/>
    <w:pPr>
      <w:widowControl w:val="0"/>
      <w:tabs>
        <w:tab w:val="right" w:pos="9781"/>
      </w:tabs>
      <w:suppressAutoHyphens/>
      <w:autoSpaceDE w:val="0"/>
      <w:autoSpaceDN w:val="0"/>
      <w:adjustRightInd w:val="0"/>
      <w:textAlignment w:val="center"/>
    </w:pPr>
    <w:rPr>
      <w:caps/>
      <w:sz w:val="12"/>
      <w:szCs w:val="16"/>
    </w:rPr>
  </w:style>
  <w:style w:type="character" w:customStyle="1" w:styleId="FooterChar">
    <w:name w:val="Footer Char"/>
    <w:basedOn w:val="DefaultParagraphFont"/>
    <w:link w:val="Footer"/>
    <w:uiPriority w:val="99"/>
    <w:rsid w:val="00B42400"/>
    <w:rPr>
      <w:rFonts w:ascii="Arial" w:hAnsi="Arial" w:cs="Calibri"/>
      <w:caps/>
      <w:spacing w:val="-2"/>
      <w:sz w:val="12"/>
      <w:szCs w:val="16"/>
      <w:lang w:eastAsia="en-US"/>
    </w:rPr>
  </w:style>
  <w:style w:type="paragraph" w:customStyle="1" w:styleId="TableText">
    <w:name w:val="Table Text"/>
    <w:basedOn w:val="BodyText"/>
    <w:qFormat/>
    <w:rsid w:val="0050377C"/>
    <w:pPr>
      <w:spacing w:after="0"/>
    </w:pPr>
    <w:rPr>
      <w:sz w:val="18"/>
    </w:rPr>
  </w:style>
  <w:style w:type="character" w:customStyle="1" w:styleId="Heading1Char">
    <w:name w:val="Heading 1 Char"/>
    <w:basedOn w:val="DefaultParagraphFont"/>
    <w:link w:val="Heading1"/>
    <w:uiPriority w:val="9"/>
    <w:rsid w:val="001107F0"/>
    <w:rPr>
      <w:rFonts w:ascii="Arial" w:hAnsi="Arial" w:cs="Calibri"/>
      <w:b/>
      <w:color w:val="001E82" w:themeColor="text2"/>
      <w:spacing w:val="-2"/>
      <w:sz w:val="36"/>
      <w:szCs w:val="28"/>
      <w:lang w:eastAsia="en-US"/>
    </w:rPr>
  </w:style>
  <w:style w:type="table" w:styleId="TableGrid">
    <w:name w:val="Table Grid"/>
    <w:basedOn w:val="TableNormal"/>
    <w:rsid w:val="00734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
    <w:name w:val="Table Heading"/>
    <w:basedOn w:val="Normal"/>
    <w:qFormat/>
    <w:rsid w:val="001107F0"/>
    <w:pPr>
      <w:widowControl w:val="0"/>
      <w:tabs>
        <w:tab w:val="left" w:pos="2268"/>
        <w:tab w:val="left" w:pos="5669"/>
      </w:tabs>
      <w:suppressAutoHyphens/>
      <w:autoSpaceDE w:val="0"/>
      <w:autoSpaceDN w:val="0"/>
      <w:adjustRightInd w:val="0"/>
      <w:spacing w:line="240" w:lineRule="atLeast"/>
      <w:textAlignment w:val="center"/>
    </w:pPr>
    <w:rPr>
      <w:b/>
      <w:color w:val="0064D2" w:themeColor="accent1"/>
      <w:sz w:val="18"/>
      <w:szCs w:val="19"/>
    </w:rPr>
  </w:style>
  <w:style w:type="paragraph" w:styleId="BodyText">
    <w:name w:val="Body Text"/>
    <w:basedOn w:val="Normal"/>
    <w:link w:val="BodyTextChar"/>
    <w:rsid w:val="00EE04EB"/>
    <w:pPr>
      <w:tabs>
        <w:tab w:val="left" w:pos="2268"/>
        <w:tab w:val="left" w:pos="5669"/>
      </w:tabs>
      <w:suppressAutoHyphens/>
      <w:spacing w:after="240" w:line="240" w:lineRule="atLeast"/>
    </w:pPr>
    <w:rPr>
      <w:szCs w:val="19"/>
    </w:rPr>
  </w:style>
  <w:style w:type="character" w:customStyle="1" w:styleId="BodyTextChar">
    <w:name w:val="Body Text Char"/>
    <w:basedOn w:val="DefaultParagraphFont"/>
    <w:link w:val="BodyText"/>
    <w:rsid w:val="00EE04EB"/>
    <w:rPr>
      <w:rFonts w:ascii="Arial" w:hAnsi="Arial" w:cs="Calibri"/>
      <w:color w:val="1C1C1C"/>
      <w:spacing w:val="-2"/>
      <w:szCs w:val="19"/>
      <w:lang w:eastAsia="en-US"/>
    </w:rPr>
  </w:style>
  <w:style w:type="character" w:styleId="PageNumber">
    <w:name w:val="page number"/>
    <w:rsid w:val="00386919"/>
    <w:rPr>
      <w:rFonts w:ascii="Verdana" w:hAnsi="Verdana"/>
      <w:caps/>
      <w:spacing w:val="-2"/>
      <w:w w:val="100"/>
      <w:position w:val="0"/>
      <w:sz w:val="13"/>
    </w:rPr>
  </w:style>
  <w:style w:type="character" w:customStyle="1" w:styleId="Heading2Char">
    <w:name w:val="Heading 2 Char"/>
    <w:basedOn w:val="DefaultParagraphFont"/>
    <w:link w:val="Heading2"/>
    <w:rsid w:val="001107F0"/>
    <w:rPr>
      <w:rFonts w:ascii="Arial" w:hAnsi="Arial" w:cs="Calibri"/>
      <w:b/>
      <w:color w:val="001E82" w:themeColor="text2"/>
      <w:spacing w:val="-2"/>
      <w:szCs w:val="21"/>
      <w:lang w:eastAsia="en-US"/>
    </w:rPr>
  </w:style>
  <w:style w:type="paragraph" w:customStyle="1" w:styleId="Bullet1">
    <w:name w:val="Bullet 1"/>
    <w:basedOn w:val="BodyText"/>
    <w:qFormat/>
    <w:rsid w:val="00322E43"/>
    <w:pPr>
      <w:numPr>
        <w:numId w:val="15"/>
      </w:numPr>
      <w:spacing w:after="120"/>
    </w:pPr>
  </w:style>
  <w:style w:type="paragraph" w:customStyle="1" w:styleId="Bullet2">
    <w:name w:val="Bullet 2"/>
    <w:basedOn w:val="Bullet1"/>
    <w:rsid w:val="00EE04EB"/>
    <w:pPr>
      <w:numPr>
        <w:ilvl w:val="1"/>
      </w:numPr>
    </w:pPr>
    <w:rPr>
      <w:iCs/>
      <w:szCs w:val="22"/>
    </w:rPr>
  </w:style>
  <w:style w:type="paragraph" w:customStyle="1" w:styleId="Bullet3">
    <w:name w:val="Bullet 3"/>
    <w:basedOn w:val="Bullet2"/>
    <w:rsid w:val="00EE04EB"/>
    <w:pPr>
      <w:numPr>
        <w:ilvl w:val="2"/>
      </w:numPr>
    </w:pPr>
  </w:style>
  <w:style w:type="character" w:styleId="PlaceholderText">
    <w:name w:val="Placeholder Text"/>
    <w:basedOn w:val="DefaultParagraphFont"/>
    <w:uiPriority w:val="99"/>
    <w:semiHidden/>
    <w:rsid w:val="00233133"/>
    <w:rPr>
      <w:color w:val="808080"/>
    </w:rPr>
  </w:style>
  <w:style w:type="numbering" w:customStyle="1" w:styleId="Bullets">
    <w:name w:val="Bullets"/>
    <w:uiPriority w:val="99"/>
    <w:rsid w:val="00EE04EB"/>
    <w:pPr>
      <w:numPr>
        <w:numId w:val="19"/>
      </w:numPr>
    </w:pPr>
  </w:style>
  <w:style w:type="paragraph" w:customStyle="1" w:styleId="Bullet4">
    <w:name w:val="Bullet 4"/>
    <w:basedOn w:val="Bullet3"/>
    <w:next w:val="Normal"/>
    <w:qFormat/>
    <w:rsid w:val="00EE04EB"/>
    <w:pPr>
      <w:numPr>
        <w:ilvl w:val="3"/>
      </w:numPr>
    </w:pPr>
  </w:style>
  <w:style w:type="paragraph" w:customStyle="1" w:styleId="StyleHeading2Right-031cm">
    <w:name w:val="Style Heading 2 + Right:  -0.31 cm"/>
    <w:basedOn w:val="Heading2"/>
    <w:rsid w:val="001107F0"/>
    <w:pPr>
      <w:ind w:right="-178"/>
    </w:pPr>
    <w:rPr>
      <w:rFonts w:eastAsia="Times New Roman" w:cs="Times New Roman"/>
      <w:bCs/>
      <w:szCs w:val="20"/>
    </w:rPr>
  </w:style>
  <w:style w:type="paragraph" w:customStyle="1" w:styleId="StyleTableHeadingNotBold">
    <w:name w:val="Style Table Heading + Not Bold"/>
    <w:basedOn w:val="TableHeading"/>
    <w:rsid w:val="001107F0"/>
    <w:rPr>
      <w:b w:val="0"/>
    </w:rPr>
  </w:style>
  <w:style w:type="character" w:styleId="Hyperlink">
    <w:name w:val="Hyperlink"/>
    <w:basedOn w:val="DefaultParagraphFont"/>
    <w:uiPriority w:val="99"/>
    <w:unhideWhenUsed/>
    <w:rsid w:val="001630AC"/>
    <w:rPr>
      <w:color w:val="001E82" w:themeColor="hyperlink"/>
      <w:u w:val="single"/>
    </w:rPr>
  </w:style>
  <w:style w:type="paragraph" w:customStyle="1" w:styleId="Default">
    <w:name w:val="Default"/>
    <w:rsid w:val="001630AC"/>
    <w:pPr>
      <w:autoSpaceDE w:val="0"/>
      <w:autoSpaceDN w:val="0"/>
      <w:adjustRightInd w:val="0"/>
    </w:pPr>
    <w:rPr>
      <w:rFonts w:ascii="Harmony" w:hAnsi="Harmony" w:cs="Harmony"/>
      <w:color w:val="000000"/>
      <w:sz w:val="24"/>
      <w:szCs w:val="24"/>
    </w:rPr>
  </w:style>
  <w:style w:type="paragraph" w:customStyle="1" w:styleId="Table-bodycopy">
    <w:name w:val="Table - body copy"/>
    <w:basedOn w:val="Normal"/>
    <w:qFormat/>
    <w:rsid w:val="001630AC"/>
    <w:pPr>
      <w:spacing w:before="60" w:after="120"/>
    </w:pPr>
    <w:rPr>
      <w:rFonts w:eastAsia="Times New Roman" w:cs="Arial"/>
      <w:sz w:val="17"/>
      <w:szCs w:val="17"/>
      <w:lang w:val="en-GB"/>
    </w:rPr>
  </w:style>
  <w:style w:type="paragraph" w:styleId="NormalWeb">
    <w:name w:val="Normal (Web)"/>
    <w:basedOn w:val="Normal"/>
    <w:uiPriority w:val="99"/>
    <w:semiHidden/>
    <w:unhideWhenUsed/>
    <w:rsid w:val="004177EC"/>
    <w:pPr>
      <w:spacing w:before="100" w:beforeAutospacing="1" w:after="100" w:afterAutospacing="1"/>
    </w:pPr>
    <w:rPr>
      <w:rFonts w:ascii="Times New Roman" w:eastAsia="Times New Roman" w:hAnsi="Times New Roman"/>
      <w:sz w:val="24"/>
      <w:lang w:eastAsia="en-AU"/>
    </w:rPr>
  </w:style>
  <w:style w:type="character" w:styleId="FollowedHyperlink">
    <w:name w:val="FollowedHyperlink"/>
    <w:basedOn w:val="DefaultParagraphFont"/>
    <w:semiHidden/>
    <w:unhideWhenUsed/>
    <w:rsid w:val="00982AED"/>
    <w:rPr>
      <w:color w:val="FF2896" w:themeColor="followedHyperlink"/>
      <w:u w:val="single"/>
    </w:rPr>
  </w:style>
  <w:style w:type="character" w:styleId="CommentReference">
    <w:name w:val="annotation reference"/>
    <w:basedOn w:val="DefaultParagraphFont"/>
    <w:semiHidden/>
    <w:unhideWhenUsed/>
    <w:rsid w:val="00CD23DB"/>
    <w:rPr>
      <w:sz w:val="16"/>
      <w:szCs w:val="16"/>
    </w:rPr>
  </w:style>
  <w:style w:type="paragraph" w:styleId="CommentText">
    <w:name w:val="annotation text"/>
    <w:basedOn w:val="Normal"/>
    <w:link w:val="CommentTextChar"/>
    <w:semiHidden/>
    <w:unhideWhenUsed/>
    <w:rsid w:val="00CD23DB"/>
    <w:rPr>
      <w:szCs w:val="20"/>
    </w:rPr>
  </w:style>
  <w:style w:type="character" w:customStyle="1" w:styleId="CommentTextChar">
    <w:name w:val="Comment Text Char"/>
    <w:basedOn w:val="DefaultParagraphFont"/>
    <w:link w:val="CommentText"/>
    <w:semiHidden/>
    <w:rsid w:val="00CD23DB"/>
    <w:rPr>
      <w:rFonts w:ascii="Arial" w:hAnsi="Arial"/>
      <w:color w:val="1C1C1C"/>
      <w:spacing w:val="-2"/>
      <w:lang w:eastAsia="en-US"/>
    </w:rPr>
  </w:style>
  <w:style w:type="paragraph" w:styleId="CommentSubject">
    <w:name w:val="annotation subject"/>
    <w:basedOn w:val="CommentText"/>
    <w:next w:val="CommentText"/>
    <w:link w:val="CommentSubjectChar"/>
    <w:semiHidden/>
    <w:unhideWhenUsed/>
    <w:rsid w:val="00CD23DB"/>
    <w:rPr>
      <w:b/>
      <w:bCs/>
    </w:rPr>
  </w:style>
  <w:style w:type="character" w:customStyle="1" w:styleId="CommentSubjectChar">
    <w:name w:val="Comment Subject Char"/>
    <w:basedOn w:val="CommentTextChar"/>
    <w:link w:val="CommentSubject"/>
    <w:semiHidden/>
    <w:rsid w:val="00CD23DB"/>
    <w:rPr>
      <w:rFonts w:ascii="Arial" w:hAnsi="Arial"/>
      <w:b/>
      <w:bCs/>
      <w:color w:val="1C1C1C"/>
      <w:spacing w:val="-2"/>
      <w:lang w:eastAsia="en-US"/>
    </w:rPr>
  </w:style>
  <w:style w:type="paragraph" w:styleId="NoSpacing">
    <w:name w:val="No Spacing"/>
    <w:uiPriority w:val="1"/>
    <w:qFormat/>
    <w:rsid w:val="0087048B"/>
    <w:rPr>
      <w:rFonts w:ascii="Verdana" w:hAnsi="Verdana"/>
      <w:spacing w:val="-2"/>
      <w:sz w:val="16"/>
      <w:szCs w:val="24"/>
      <w:lang w:val="en-US" w:eastAsia="en-US"/>
    </w:rPr>
  </w:style>
  <w:style w:type="paragraph" w:styleId="ListParagraph">
    <w:name w:val="List Paragraph"/>
    <w:basedOn w:val="Normal"/>
    <w:uiPriority w:val="34"/>
    <w:qFormat/>
    <w:rsid w:val="003D2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11985">
      <w:bodyDiv w:val="1"/>
      <w:marLeft w:val="0"/>
      <w:marRight w:val="0"/>
      <w:marTop w:val="0"/>
      <w:marBottom w:val="0"/>
      <w:divBdr>
        <w:top w:val="none" w:sz="0" w:space="0" w:color="auto"/>
        <w:left w:val="none" w:sz="0" w:space="0" w:color="auto"/>
        <w:bottom w:val="none" w:sz="0" w:space="0" w:color="auto"/>
        <w:right w:val="none" w:sz="0" w:space="0" w:color="auto"/>
      </w:divBdr>
    </w:div>
    <w:div w:id="699008964">
      <w:bodyDiv w:val="1"/>
      <w:marLeft w:val="0"/>
      <w:marRight w:val="0"/>
      <w:marTop w:val="0"/>
      <w:marBottom w:val="0"/>
      <w:divBdr>
        <w:top w:val="none" w:sz="0" w:space="0" w:color="auto"/>
        <w:left w:val="none" w:sz="0" w:space="0" w:color="auto"/>
        <w:bottom w:val="none" w:sz="0" w:space="0" w:color="auto"/>
        <w:right w:val="none" w:sz="0" w:space="0" w:color="auto"/>
      </w:divBdr>
    </w:div>
    <w:div w:id="1623464455">
      <w:bodyDiv w:val="1"/>
      <w:marLeft w:val="0"/>
      <w:marRight w:val="0"/>
      <w:marTop w:val="0"/>
      <w:marBottom w:val="0"/>
      <w:divBdr>
        <w:top w:val="none" w:sz="0" w:space="0" w:color="auto"/>
        <w:left w:val="none" w:sz="0" w:space="0" w:color="auto"/>
        <w:bottom w:val="none" w:sz="0" w:space="0" w:color="auto"/>
        <w:right w:val="none" w:sz="0" w:space="0" w:color="auto"/>
      </w:divBdr>
    </w:div>
    <w:div w:id="1984889098">
      <w:bodyDiv w:val="1"/>
      <w:marLeft w:val="0"/>
      <w:marRight w:val="0"/>
      <w:marTop w:val="0"/>
      <w:marBottom w:val="0"/>
      <w:divBdr>
        <w:top w:val="none" w:sz="0" w:space="0" w:color="auto"/>
        <w:left w:val="none" w:sz="0" w:space="0" w:color="auto"/>
        <w:bottom w:val="none" w:sz="0" w:space="0" w:color="auto"/>
        <w:right w:val="none" w:sz="0" w:space="0" w:color="auto"/>
      </w:divBdr>
    </w:div>
    <w:div w:id="2133942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s://icnk.io/u/jjqeTC8DHPBM/" TargetMode="External"/><Relationship Id="rId15" Type="http://schemas.openxmlformats.org/officeDocument/2006/relationships/hyperlink" Target="https://purple.telstra.com/" TargetMode="External"/><Relationship Id="rId16" Type="http://schemas.openxmlformats.org/officeDocument/2006/relationships/hyperlink" Target="http://www.airspeeder/" TargetMode="External"/><Relationship Id="rId17" Type="http://schemas.openxmlformats.org/officeDocument/2006/relationships/hyperlink" Target="mailto:matt.smithson@team.telstra.com" TargetMode="External"/><Relationship Id="rId18" Type="http://schemas.openxmlformats.org/officeDocument/2006/relationships/hyperlink" Target="mailto:press@airspeeder.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332632\OneDrive%20-%20Telstra\Templates\Telstra%20MR%20template.dotx" TargetMode="External"/></Relationships>
</file>

<file path=word/theme/theme1.xml><?xml version="1.0" encoding="utf-8"?>
<a:theme xmlns:a="http://schemas.openxmlformats.org/drawingml/2006/main" name="Office Theme">
  <a:themeElements>
    <a:clrScheme name="Telstra">
      <a:dk1>
        <a:sysClr val="windowText" lastClr="000000"/>
      </a:dk1>
      <a:lt1>
        <a:sysClr val="window" lastClr="FFFFFF"/>
      </a:lt1>
      <a:dk2>
        <a:srgbClr val="001E82"/>
      </a:dk2>
      <a:lt2>
        <a:srgbClr val="EEECE1"/>
      </a:lt2>
      <a:accent1>
        <a:srgbClr val="0064D2"/>
      </a:accent1>
      <a:accent2>
        <a:srgbClr val="D93923"/>
      </a:accent2>
      <a:accent3>
        <a:srgbClr val="00AC00"/>
      </a:accent3>
      <a:accent4>
        <a:srgbClr val="5E50BF"/>
      </a:accent4>
      <a:accent5>
        <a:srgbClr val="0099F8"/>
      </a:accent5>
      <a:accent6>
        <a:srgbClr val="F05A00"/>
      </a:accent6>
      <a:hlink>
        <a:srgbClr val="001E82"/>
      </a:hlink>
      <a:folHlink>
        <a:srgbClr val="FF28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7780b6f-135f-46e7-9608-4a6f87a7424a" ContentTypeId="0x010100EB786AB94DFC4A12A779E79DEA54B39E05"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WoW Brief" ma:contentTypeID="0x010100EB786AB94DFC4A12A779E79DEA54B39E0500E7A9623E300D6146A2BC02237E34DEA300E313D1BA26E11443947175E37DDB90E8" ma:contentTypeVersion="8" ma:contentTypeDescription="NWoW Brief - Comms template" ma:contentTypeScope="" ma:versionID="1242205739e9e6faca6bcd097f0a3358">
  <xsd:schema xmlns:xsd="http://www.w3.org/2001/XMLSchema" xmlns:xs="http://www.w3.org/2001/XMLSchema" xmlns:p="http://schemas.microsoft.com/office/2006/metadata/properties" xmlns:ns1="c7b56d83-7d92-4d5e-8552-dd44030ff6cf" xmlns:ns2="2a6df1c2-2d08-4e66-b896-55101793f3f9" xmlns:ns5="12297667-4515-4326-a3b8-44d27780c530" targetNamespace="http://schemas.microsoft.com/office/2006/metadata/properties" ma:root="true" ma:fieldsID="2f8ac89d71dcdd6f4696aa8e54c0a8d6" ns1:_="" ns2:_="" ns5:_="">
    <xsd:import namespace="c7b56d83-7d92-4d5e-8552-dd44030ff6cf"/>
    <xsd:import namespace="2a6df1c2-2d08-4e66-b896-55101793f3f9"/>
    <xsd:import namespace="12297667-4515-4326-a3b8-44d27780c530"/>
    <xsd:element name="properties">
      <xsd:complexType>
        <xsd:sequence>
          <xsd:element name="documentManagement">
            <xsd:complexType>
              <xsd:all>
                <xsd:element ref="ns1:SecurityClassification" minOccurs="0"/>
                <xsd:element ref="ns2:VersionLabel" minOccurs="0"/>
                <xsd:element ref="ns2:RelatedContent" minOccurs="0"/>
                <xsd:element ref="ns2:TelstraID" minOccurs="0"/>
                <xsd:element ref="ns2:Hidden" minOccurs="0"/>
                <xsd:element ref="ns2:TelstraPersistentLink" minOccurs="0"/>
                <xsd:element ref="ns5:MediaLengthInSecond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SecurityClassification" ma:index="0" nillable="true"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2a6df1c2-2d08-4e66-b896-55101793f3f9" elementFormDefault="qualified">
    <xsd:import namespace="http://schemas.microsoft.com/office/2006/documentManagement/types"/>
    <xsd:import namespace="http://schemas.microsoft.com/office/infopath/2007/PartnerControls"/>
    <xsd:element name="VersionLabel" ma:index="1" nillable="true" ma:displayName="Version Label" ma:descriptio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RelatedContent" ma:index="7" nillable="true" ma:displayName="Related Contents" ma:description="Enter URL or  reference info such as PDF file of AAA-123456, or TAF0001-123456 Project X Document Register" ma:internalName="RelatedContent" ma:readOnly="false">
      <xsd:simpleType>
        <xsd:restriction base="dms:Note">
          <xsd:maxLength value="255"/>
        </xsd:restriction>
      </xsd:simpleType>
    </xsd:element>
    <xsd:element name="TelstraID" ma:index="8" nillable="true" ma:displayName="Legacy Telstra ID" ma:description="" ma:internalName="TelstraID" ma:readOnly="false">
      <xsd:simpleType>
        <xsd:restriction base="dms:Text"/>
      </xsd:simpleType>
    </xsd:element>
    <xsd:element name="Hidden" ma:index="9" nillable="true" ma:displayName="Hidden" ma:description="Hide from basic search results and default views.NOTE: does not restrict access to it." ma:internalName="Hidden" ma:readOnly="false">
      <xsd:simpleType>
        <xsd:restriction base="dms:Boolean"/>
      </xsd:simpleType>
    </xsd:element>
    <xsd:element name="TelstraPersistentLink" ma:index="10" nillable="true" ma:displayName="Telstra Persistent Link" ma:description="System generated URL, any changes will be overwritten" ma:hidden="true" ma:internalName="TelstraPersistentLink"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297667-4515-4326-a3b8-44d27780c530" elementFormDefault="qualified">
    <xsd:import namespace="http://schemas.microsoft.com/office/2006/documentManagement/types"/>
    <xsd:import namespace="http://schemas.microsoft.com/office/infopath/2007/PartnerControls"/>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RelatedContent xmlns="2a6df1c2-2d08-4e66-b896-55101793f3f9" xsi:nil="true"/>
    <Hidden xmlns="2a6df1c2-2d08-4e66-b896-55101793f3f9" xsi:nil="true"/>
    <VersionLabel xmlns="2a6df1c2-2d08-4e66-b896-55101793f3f9" xsi:nil="true"/>
    <TelstraPersistentLink xmlns="2a6df1c2-2d08-4e66-b896-55101793f3f9" xsi:nil="true"/>
    <SecurityClassification xmlns="c7b56d83-7d92-4d5e-8552-dd44030ff6cf" xsi:nil="true"/>
    <TelstraID xmlns="2a6df1c2-2d08-4e66-b896-55101793f3f9" xsi:nil="true"/>
    <_dlc_DocId xmlns="2a6df1c2-2d08-4e66-b896-55101793f3f9">AACPC-784842485-44955</_dlc_DocId>
    <_dlc_DocIdUrl xmlns="2a6df1c2-2d08-4e66-b896-55101793f3f9">
      <Url>https://teamtelstra.sharepoint.com/teams/CA14-7/_layouts/15/DocIdRedir.aspx?ID=AACPC-784842485-44955</Url>
      <Description>AACPC-784842485-44955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85ED-1CAF-4EEE-9F4E-05F21DFA000D}">
  <ds:schemaRefs>
    <ds:schemaRef ds:uri="Microsoft.SharePoint.Taxonomy.ContentTypeSync"/>
  </ds:schemaRefs>
</ds:datastoreItem>
</file>

<file path=customXml/itemProps2.xml><?xml version="1.0" encoding="utf-8"?>
<ds:datastoreItem xmlns:ds="http://schemas.openxmlformats.org/officeDocument/2006/customXml" ds:itemID="{21E96EA7-C966-4E3A-B478-A16D4C99722F}">
  <ds:schemaRefs>
    <ds:schemaRef ds:uri="http://schemas.microsoft.com/sharepoint/events"/>
  </ds:schemaRefs>
</ds:datastoreItem>
</file>

<file path=customXml/itemProps3.xml><?xml version="1.0" encoding="utf-8"?>
<ds:datastoreItem xmlns:ds="http://schemas.openxmlformats.org/officeDocument/2006/customXml" ds:itemID="{2DCCC99C-54E2-4EF4-846E-4B2BAE7E1FC4}">
  <ds:schemaRefs>
    <ds:schemaRef ds:uri="http://schemas.microsoft.com/sharepoint/v3/contenttype/forms"/>
  </ds:schemaRefs>
</ds:datastoreItem>
</file>

<file path=customXml/itemProps4.xml><?xml version="1.0" encoding="utf-8"?>
<ds:datastoreItem xmlns:ds="http://schemas.openxmlformats.org/officeDocument/2006/customXml" ds:itemID="{273B3B0F-5071-4FD9-AA3B-D73F3E0A2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56d83-7d92-4d5e-8552-dd44030ff6cf"/>
    <ds:schemaRef ds:uri="2a6df1c2-2d08-4e66-b896-55101793f3f9"/>
    <ds:schemaRef ds:uri="12297667-4515-4326-a3b8-44d27780c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A822FC-4790-4108-855A-182B5913E0CB}">
  <ds:schemaRefs>
    <ds:schemaRef ds:uri="http://schemas.microsoft.com/office/2006/metadata/properties"/>
    <ds:schemaRef ds:uri="2a6df1c2-2d08-4e66-b896-55101793f3f9"/>
    <ds:schemaRef ds:uri="c7b56d83-7d92-4d5e-8552-dd44030ff6cf"/>
  </ds:schemaRefs>
</ds:datastoreItem>
</file>

<file path=customXml/itemProps6.xml><?xml version="1.0" encoding="utf-8"?>
<ds:datastoreItem xmlns:ds="http://schemas.openxmlformats.org/officeDocument/2006/customXml" ds:itemID="{88684757-7AB7-A748-A5C9-6AA4D9CC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\Users\D332632\OneDrive - Telstra\Templates\Telstra MR template.dotx</Template>
  <TotalTime>7</TotalTime>
  <Pages>1</Pages>
  <Words>876</Words>
  <Characters>4994</Characters>
  <Application>Microsoft Macintosh Word</Application>
  <DocSecurity>0</DocSecurity>
  <Lines>41</Lines>
  <Paragraphs>11</Paragraphs>
  <ScaleCrop>false</ScaleCrop>
  <Company>Telstra</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 Matt</dc:creator>
  <cp:keywords/>
  <dc:description>Template v2015 2.0.0.</dc:description>
  <cp:lastModifiedBy>James Warren</cp:lastModifiedBy>
  <cp:revision>3</cp:revision>
  <cp:lastPrinted>2021-05-10T19:24:00Z</cp:lastPrinted>
  <dcterms:created xsi:type="dcterms:W3CDTF">2021-09-21T10:45:00Z</dcterms:created>
  <dcterms:modified xsi:type="dcterms:W3CDTF">2021-09-21T10:47:00Z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0x010100EB786AB94DFC4A12A779E79DEA54B39E0500E7A9623E300D6146A2BC02237E34DEA300E313D1BA26E11443947175E37DDB90E8</vt:lpwstr>
  </property>
  <property fmtid="{D5CDD505-2E9C-101B-9397-08002B2CF9AE}" pid="3" name="_dlc_DocIdItemGuid">
    <vt:lpwstr>9cc5d324-722e-4bee-90b9-fc5f1a347595</vt:lpwstr>
  </property>
</Properties>
</file>